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4B93D0" w14:textId="2B270EB9" w:rsidR="007F3AFB" w:rsidRPr="001C1DF7" w:rsidRDefault="007F3AFB" w:rsidP="00C945C6">
      <w:pPr>
        <w:jc w:val="center"/>
        <w:rPr>
          <w:rFonts w:ascii="LR Juneau" w:hAnsi="LR Juneau" w:cs="Arial"/>
          <w:b/>
          <w:color w:val="00804F"/>
          <w:sz w:val="40"/>
          <w:szCs w:val="40"/>
        </w:rPr>
      </w:pPr>
      <w:r w:rsidRPr="001C1DF7">
        <w:rPr>
          <w:rFonts w:ascii="LR Juneau" w:hAnsi="LR Juneau" w:cs="Arial"/>
          <w:b/>
          <w:color w:val="00804F"/>
          <w:sz w:val="40"/>
          <w:szCs w:val="40"/>
        </w:rPr>
        <w:t xml:space="preserve">Anlage </w:t>
      </w:r>
      <w:r w:rsidR="00864BEC" w:rsidRPr="001C1DF7">
        <w:rPr>
          <w:rFonts w:ascii="LR Juneau" w:hAnsi="LR Juneau" w:cs="Arial"/>
          <w:b/>
          <w:color w:val="00804F"/>
          <w:sz w:val="40"/>
          <w:szCs w:val="40"/>
        </w:rPr>
        <w:t>6</w:t>
      </w:r>
      <w:r w:rsidRPr="001C1DF7">
        <w:rPr>
          <w:rFonts w:ascii="LR Juneau" w:hAnsi="LR Juneau" w:cs="Arial"/>
          <w:b/>
          <w:color w:val="00804F"/>
          <w:sz w:val="40"/>
          <w:szCs w:val="40"/>
        </w:rPr>
        <w:t xml:space="preserve">: </w:t>
      </w:r>
      <w:r w:rsidR="00C945C6" w:rsidRPr="001C1DF7">
        <w:rPr>
          <w:rFonts w:ascii="LR Juneau" w:hAnsi="LR Juneau" w:cs="Arial"/>
          <w:b/>
          <w:color w:val="00804F"/>
          <w:sz w:val="40"/>
          <w:szCs w:val="40"/>
        </w:rPr>
        <w:t>Verpflichtungserklärung des Auftragnehmers</w:t>
      </w:r>
    </w:p>
    <w:p w14:paraId="7EBDE7F6" w14:textId="77777777" w:rsidR="00DA63FE" w:rsidRDefault="00DA63FE" w:rsidP="00DA63FE">
      <w:pPr>
        <w:rPr>
          <w:b/>
          <w:sz w:val="24"/>
          <w:szCs w:val="24"/>
        </w:rPr>
      </w:pPr>
    </w:p>
    <w:p w14:paraId="7306C558" w14:textId="77777777" w:rsidR="00DA63FE" w:rsidRPr="00702077" w:rsidRDefault="00DA63FE" w:rsidP="00DA63FE">
      <w:pPr>
        <w:jc w:val="both"/>
        <w:rPr>
          <w:rFonts w:ascii="LR Juneau" w:hAnsi="LR Juneau" w:cs="Poppins"/>
          <w:sz w:val="20"/>
          <w:szCs w:val="20"/>
        </w:rPr>
      </w:pPr>
    </w:p>
    <w:tbl>
      <w:tblPr>
        <w:tblW w:w="9220" w:type="dxa"/>
        <w:tblInd w:w="-16" w:type="dxa"/>
        <w:shd w:val="clear" w:color="auto" w:fill="FFFFFF"/>
        <w:tblLayout w:type="fixed"/>
        <w:tblLook w:val="0000" w:firstRow="0" w:lastRow="0" w:firstColumn="0" w:lastColumn="0" w:noHBand="0" w:noVBand="0"/>
      </w:tblPr>
      <w:tblGrid>
        <w:gridCol w:w="6"/>
        <w:gridCol w:w="3538"/>
        <w:gridCol w:w="6"/>
        <w:gridCol w:w="5670"/>
      </w:tblGrid>
      <w:tr w:rsidR="00DA63FE" w:rsidRPr="00702077" w14:paraId="165D1845" w14:textId="77777777" w:rsidTr="00FC2896">
        <w:trPr>
          <w:gridBefore w:val="1"/>
          <w:wBefore w:w="6" w:type="dxa"/>
          <w:cantSplit/>
          <w:trHeight w:val="12"/>
        </w:trPr>
        <w:tc>
          <w:tcPr>
            <w:tcW w:w="3544" w:type="dxa"/>
            <w:gridSpan w:val="2"/>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65CDB781" w14:textId="77777777" w:rsidR="00DA63FE" w:rsidRPr="00702077" w:rsidRDefault="00DA63FE" w:rsidP="00FC2896">
            <w:pPr>
              <w:pStyle w:val="Tabelle"/>
              <w:spacing w:line="320" w:lineRule="atLeast"/>
              <w:ind w:left="184"/>
              <w:jc w:val="left"/>
              <w:rPr>
                <w:rFonts w:ascii="LR Juneau" w:hAnsi="LR Juneau" w:cs="Poppins"/>
                <w:b/>
                <w:sz w:val="20"/>
                <w:szCs w:val="20"/>
              </w:rPr>
            </w:pPr>
            <w:r w:rsidRPr="00702077">
              <w:rPr>
                <w:rFonts w:ascii="LR Juneau" w:hAnsi="LR Juneau" w:cs="Poppins"/>
                <w:b/>
                <w:sz w:val="20"/>
                <w:szCs w:val="20"/>
              </w:rPr>
              <w:t xml:space="preserve">Name des </w:t>
            </w:r>
            <w:r>
              <w:rPr>
                <w:rFonts w:ascii="LR Juneau" w:hAnsi="LR Juneau" w:cs="Poppins"/>
                <w:b/>
                <w:sz w:val="20"/>
                <w:szCs w:val="20"/>
              </w:rPr>
              <w:t>Auftragnehmers</w:t>
            </w:r>
          </w:p>
        </w:tc>
        <w:permStart w:id="1052850844" w:edGrp="everyone"/>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0" w:type="dxa"/>
              <w:bottom w:w="100" w:type="dxa"/>
              <w:right w:w="0" w:type="dxa"/>
            </w:tcMar>
          </w:tcPr>
          <w:p w14:paraId="2005B77E" w14:textId="77777777" w:rsidR="00DA63FE" w:rsidRPr="00702077" w:rsidRDefault="00DA63FE" w:rsidP="00FC2896">
            <w:pPr>
              <w:pStyle w:val="Tabelle"/>
              <w:spacing w:line="320" w:lineRule="atLeast"/>
              <w:ind w:left="285" w:hanging="1"/>
              <w:rPr>
                <w:rFonts w:ascii="LR Juneau" w:hAnsi="LR Juneau" w:cs="Poppins"/>
                <w:sz w:val="20"/>
                <w:szCs w:val="20"/>
                <w:highlight w:val="yellow"/>
              </w:rPr>
            </w:pPr>
            <w:r w:rsidRPr="00702077">
              <w:rPr>
                <w:rFonts w:ascii="LR Juneau" w:hAnsi="LR Juneau" w:cs="Poppins"/>
                <w:sz w:val="20"/>
                <w:szCs w:val="20"/>
                <w:u w:val="single"/>
              </w:rPr>
              <w:fldChar w:fldCharType="begin">
                <w:ffData>
                  <w:name w:val="Text2"/>
                  <w:enabled/>
                  <w:calcOnExit w:val="0"/>
                  <w:textInput/>
                </w:ffData>
              </w:fldChar>
            </w:r>
            <w:r w:rsidRPr="00702077">
              <w:rPr>
                <w:rFonts w:ascii="LR Juneau" w:hAnsi="LR Juneau" w:cs="Poppins"/>
                <w:sz w:val="20"/>
                <w:szCs w:val="20"/>
                <w:u w:val="single"/>
              </w:rPr>
              <w:instrText xml:space="preserve"> FORMTEXT </w:instrText>
            </w:r>
            <w:r w:rsidRPr="00702077">
              <w:rPr>
                <w:rFonts w:ascii="LR Juneau" w:hAnsi="LR Juneau" w:cs="Poppins"/>
                <w:sz w:val="20"/>
                <w:szCs w:val="20"/>
                <w:u w:val="single"/>
              </w:rPr>
            </w:r>
            <w:r w:rsidRPr="00702077">
              <w:rPr>
                <w:rFonts w:ascii="LR Juneau" w:hAnsi="LR Juneau" w:cs="Poppins"/>
                <w:sz w:val="20"/>
                <w:szCs w:val="20"/>
                <w:u w:val="single"/>
              </w:rPr>
              <w:fldChar w:fldCharType="separate"/>
            </w:r>
            <w:r w:rsidRPr="00702077">
              <w:rPr>
                <w:rFonts w:ascii="LR Juneau" w:hAnsi="LR Juneau" w:cs="Poppins"/>
                <w:sz w:val="20"/>
                <w:szCs w:val="20"/>
              </w:rPr>
              <w:t> </w:t>
            </w:r>
            <w:r w:rsidRPr="00702077">
              <w:rPr>
                <w:rFonts w:ascii="LR Juneau" w:hAnsi="LR Juneau" w:cs="Poppins"/>
                <w:sz w:val="20"/>
                <w:szCs w:val="20"/>
              </w:rPr>
              <w:t> </w:t>
            </w:r>
            <w:r w:rsidRPr="00702077">
              <w:rPr>
                <w:rFonts w:ascii="LR Juneau" w:hAnsi="LR Juneau" w:cs="Poppins"/>
                <w:sz w:val="20"/>
                <w:szCs w:val="20"/>
              </w:rPr>
              <w:t> </w:t>
            </w:r>
            <w:r w:rsidRPr="00702077">
              <w:rPr>
                <w:rFonts w:ascii="LR Juneau" w:hAnsi="LR Juneau" w:cs="Poppins"/>
                <w:sz w:val="20"/>
                <w:szCs w:val="20"/>
              </w:rPr>
              <w:t> </w:t>
            </w:r>
            <w:r w:rsidRPr="00702077">
              <w:rPr>
                <w:rFonts w:ascii="LR Juneau" w:hAnsi="LR Juneau" w:cs="Poppins"/>
                <w:sz w:val="20"/>
                <w:szCs w:val="20"/>
              </w:rPr>
              <w:t> </w:t>
            </w:r>
            <w:r w:rsidRPr="00702077">
              <w:rPr>
                <w:rFonts w:ascii="LR Juneau" w:hAnsi="LR Juneau" w:cs="Poppins"/>
                <w:sz w:val="20"/>
                <w:szCs w:val="20"/>
              </w:rPr>
              <w:fldChar w:fldCharType="end"/>
            </w:r>
            <w:permEnd w:id="1052850844"/>
          </w:p>
        </w:tc>
      </w:tr>
      <w:tr w:rsidR="00DA63FE" w:rsidRPr="00702077" w14:paraId="4112576E" w14:textId="77777777" w:rsidTr="00FC2896">
        <w:trPr>
          <w:cantSplit/>
          <w:trHeight w:val="926"/>
        </w:trPr>
        <w:tc>
          <w:tcPr>
            <w:tcW w:w="3544" w:type="dxa"/>
            <w:gridSpan w:val="2"/>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0C78CB16" w14:textId="77777777" w:rsidR="00DA63FE" w:rsidRPr="00702077" w:rsidRDefault="00DA63FE" w:rsidP="00FC2896">
            <w:pPr>
              <w:pStyle w:val="Tabelle"/>
              <w:spacing w:line="320" w:lineRule="atLeast"/>
              <w:ind w:left="184"/>
              <w:jc w:val="left"/>
              <w:rPr>
                <w:rFonts w:ascii="LR Juneau" w:hAnsi="LR Juneau" w:cs="Poppins"/>
                <w:b/>
                <w:sz w:val="20"/>
                <w:szCs w:val="20"/>
              </w:rPr>
            </w:pPr>
            <w:r w:rsidRPr="00702077">
              <w:rPr>
                <w:rFonts w:ascii="LR Juneau" w:hAnsi="LR Juneau" w:cs="Poppins"/>
                <w:b/>
                <w:sz w:val="20"/>
                <w:szCs w:val="20"/>
              </w:rPr>
              <w:t xml:space="preserve">Anschrift des </w:t>
            </w:r>
            <w:r>
              <w:rPr>
                <w:rFonts w:ascii="LR Juneau" w:hAnsi="LR Juneau" w:cs="Poppins"/>
                <w:b/>
                <w:sz w:val="20"/>
                <w:szCs w:val="20"/>
              </w:rPr>
              <w:t>Auftragnehmers</w:t>
            </w:r>
          </w:p>
          <w:p w14:paraId="1113D16E" w14:textId="77777777" w:rsidR="00DA63FE" w:rsidRPr="00702077" w:rsidRDefault="00DA63FE" w:rsidP="00FC2896">
            <w:pPr>
              <w:pStyle w:val="Tabelle"/>
              <w:spacing w:line="320" w:lineRule="atLeast"/>
              <w:ind w:left="184" w:firstLine="142"/>
              <w:rPr>
                <w:rFonts w:ascii="LR Juneau" w:hAnsi="LR Juneau" w:cs="Poppins"/>
                <w:b/>
                <w:sz w:val="20"/>
                <w:szCs w:val="20"/>
              </w:rPr>
            </w:pPr>
          </w:p>
        </w:tc>
        <w:permStart w:id="1795841943" w:edGrp="everyone"/>
        <w:tc>
          <w:tcPr>
            <w:tcW w:w="5676" w:type="dxa"/>
            <w:gridSpan w:val="2"/>
            <w:tcBorders>
              <w:top w:val="single" w:sz="8" w:space="0" w:color="000000"/>
              <w:left w:val="single" w:sz="8" w:space="0" w:color="000000"/>
              <w:bottom w:val="single" w:sz="8" w:space="0" w:color="000000"/>
              <w:right w:val="single" w:sz="8" w:space="0" w:color="000000"/>
            </w:tcBorders>
            <w:shd w:val="clear" w:color="auto" w:fill="FFFFFF"/>
            <w:tcMar>
              <w:top w:w="100" w:type="dxa"/>
              <w:left w:w="0" w:type="dxa"/>
              <w:bottom w:w="100" w:type="dxa"/>
              <w:right w:w="0" w:type="dxa"/>
            </w:tcMar>
          </w:tcPr>
          <w:p w14:paraId="4056128C" w14:textId="77777777" w:rsidR="00DA63FE" w:rsidRPr="00702077" w:rsidRDefault="00DA63FE" w:rsidP="00FC2896">
            <w:pPr>
              <w:pStyle w:val="Tabelle"/>
              <w:spacing w:line="320" w:lineRule="atLeast"/>
              <w:ind w:left="184" w:firstLine="142"/>
              <w:rPr>
                <w:rFonts w:ascii="LR Juneau" w:hAnsi="LR Juneau" w:cs="Poppins"/>
                <w:sz w:val="20"/>
                <w:szCs w:val="20"/>
              </w:rPr>
            </w:pPr>
            <w:r w:rsidRPr="00702077">
              <w:rPr>
                <w:rFonts w:ascii="LR Juneau" w:hAnsi="LR Juneau" w:cs="Poppins"/>
                <w:sz w:val="20"/>
                <w:szCs w:val="20"/>
              </w:rPr>
              <w:fldChar w:fldCharType="begin">
                <w:ffData>
                  <w:name w:val="Text2"/>
                  <w:enabled/>
                  <w:calcOnExit w:val="0"/>
                  <w:textInput/>
                </w:ffData>
              </w:fldChar>
            </w:r>
            <w:r w:rsidRPr="00702077">
              <w:rPr>
                <w:rFonts w:ascii="LR Juneau" w:hAnsi="LR Juneau" w:cs="Poppins"/>
                <w:sz w:val="20"/>
                <w:szCs w:val="20"/>
              </w:rPr>
              <w:instrText xml:space="preserve"> FORMTEXT </w:instrText>
            </w:r>
            <w:r w:rsidRPr="00702077">
              <w:rPr>
                <w:rFonts w:ascii="LR Juneau" w:hAnsi="LR Juneau" w:cs="Poppins"/>
                <w:sz w:val="20"/>
                <w:szCs w:val="20"/>
              </w:rPr>
            </w:r>
            <w:r w:rsidRPr="00702077">
              <w:rPr>
                <w:rFonts w:ascii="LR Juneau" w:hAnsi="LR Juneau" w:cs="Poppins"/>
                <w:sz w:val="20"/>
                <w:szCs w:val="20"/>
              </w:rPr>
              <w:fldChar w:fldCharType="separate"/>
            </w:r>
            <w:r w:rsidRPr="00702077">
              <w:rPr>
                <w:rFonts w:ascii="LR Juneau" w:hAnsi="LR Juneau" w:cs="Poppins"/>
                <w:sz w:val="20"/>
                <w:szCs w:val="20"/>
              </w:rPr>
              <w:t> </w:t>
            </w:r>
            <w:r w:rsidRPr="00702077">
              <w:rPr>
                <w:rFonts w:ascii="LR Juneau" w:hAnsi="LR Juneau" w:cs="Poppins"/>
                <w:sz w:val="20"/>
                <w:szCs w:val="20"/>
              </w:rPr>
              <w:t> </w:t>
            </w:r>
            <w:r w:rsidRPr="00702077">
              <w:rPr>
                <w:rFonts w:ascii="LR Juneau" w:hAnsi="LR Juneau" w:cs="Poppins"/>
                <w:sz w:val="20"/>
                <w:szCs w:val="20"/>
              </w:rPr>
              <w:t> </w:t>
            </w:r>
            <w:r w:rsidRPr="00702077">
              <w:rPr>
                <w:rFonts w:ascii="LR Juneau" w:hAnsi="LR Juneau" w:cs="Poppins"/>
                <w:sz w:val="20"/>
                <w:szCs w:val="20"/>
              </w:rPr>
              <w:t> </w:t>
            </w:r>
            <w:r w:rsidRPr="00702077">
              <w:rPr>
                <w:rFonts w:ascii="LR Juneau" w:hAnsi="LR Juneau" w:cs="Poppins"/>
                <w:sz w:val="20"/>
                <w:szCs w:val="20"/>
              </w:rPr>
              <w:t> </w:t>
            </w:r>
            <w:r w:rsidRPr="00702077">
              <w:rPr>
                <w:rFonts w:ascii="LR Juneau" w:hAnsi="LR Juneau" w:cs="Poppins"/>
                <w:sz w:val="20"/>
                <w:szCs w:val="20"/>
              </w:rPr>
              <w:fldChar w:fldCharType="end"/>
            </w:r>
            <w:permEnd w:id="1795841943"/>
          </w:p>
        </w:tc>
      </w:tr>
    </w:tbl>
    <w:p w14:paraId="77B0F73E" w14:textId="77777777" w:rsidR="00DA63FE" w:rsidRDefault="00DA63FE" w:rsidP="00DA63FE">
      <w:pPr>
        <w:tabs>
          <w:tab w:val="right" w:pos="4820"/>
        </w:tabs>
        <w:rPr>
          <w:rFonts w:ascii="LR Juneau" w:hAnsi="LR Juneau" w:cs="Poppins"/>
          <w:b/>
          <w:bCs/>
          <w:sz w:val="20"/>
          <w:szCs w:val="20"/>
        </w:rPr>
      </w:pPr>
    </w:p>
    <w:p w14:paraId="5B09EF05" w14:textId="77777777" w:rsidR="00DA63FE" w:rsidRPr="00702077" w:rsidRDefault="00DA63FE" w:rsidP="00DA63FE">
      <w:pPr>
        <w:tabs>
          <w:tab w:val="right" w:pos="4820"/>
        </w:tabs>
        <w:rPr>
          <w:rFonts w:ascii="LR Juneau" w:hAnsi="LR Juneau" w:cs="Poppins"/>
          <w:b/>
          <w:bCs/>
          <w:sz w:val="20"/>
          <w:szCs w:val="20"/>
        </w:rPr>
      </w:pPr>
    </w:p>
    <w:p w14:paraId="2723896E" w14:textId="77777777" w:rsidR="00DA63FE" w:rsidRPr="00702077" w:rsidRDefault="00DA63FE" w:rsidP="00DA63FE">
      <w:pPr>
        <w:tabs>
          <w:tab w:val="right" w:pos="4820"/>
        </w:tabs>
        <w:rPr>
          <w:rFonts w:ascii="LR Juneau" w:hAnsi="LR Juneau" w:cs="Poppins"/>
          <w:b/>
          <w:bCs/>
          <w:sz w:val="20"/>
          <w:szCs w:val="20"/>
        </w:rPr>
      </w:pPr>
    </w:p>
    <w:p w14:paraId="195C090B" w14:textId="77777777" w:rsidR="00DA63FE" w:rsidRPr="00702077" w:rsidRDefault="00DA63FE" w:rsidP="00DA63FE">
      <w:pPr>
        <w:tabs>
          <w:tab w:val="right" w:pos="4820"/>
        </w:tabs>
        <w:rPr>
          <w:rFonts w:ascii="LR Juneau" w:hAnsi="LR Juneau" w:cs="Poppins"/>
          <w:b/>
          <w:bCs/>
          <w:sz w:val="20"/>
          <w:szCs w:val="20"/>
        </w:rPr>
      </w:pPr>
      <w:r w:rsidRPr="00702077">
        <w:rPr>
          <w:rFonts w:ascii="LR Juneau" w:hAnsi="LR Juneau" w:cs="Poppins"/>
          <w:b/>
          <w:bCs/>
          <w:sz w:val="20"/>
          <w:szCs w:val="20"/>
        </w:rPr>
        <w:t xml:space="preserve">Wir erklären, dass </w:t>
      </w:r>
    </w:p>
    <w:p w14:paraId="7AD3BACB" w14:textId="77777777" w:rsidR="00DA63FE" w:rsidRPr="00702077" w:rsidRDefault="00DA63FE" w:rsidP="00DA63FE">
      <w:pPr>
        <w:tabs>
          <w:tab w:val="right" w:pos="4820"/>
        </w:tabs>
        <w:rPr>
          <w:rFonts w:ascii="LR Juneau" w:hAnsi="LR Juneau" w:cs="Poppins"/>
          <w:b/>
          <w:bCs/>
          <w:sz w:val="18"/>
          <w:szCs w:val="18"/>
        </w:rPr>
      </w:pPr>
    </w:p>
    <w:tbl>
      <w:tblPr>
        <w:tblW w:w="9647" w:type="dxa"/>
        <w:tblInd w:w="-5"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ayout w:type="fixed"/>
        <w:tblLook w:val="04A0" w:firstRow="1" w:lastRow="0" w:firstColumn="1" w:lastColumn="0" w:noHBand="0" w:noVBand="1"/>
      </w:tblPr>
      <w:tblGrid>
        <w:gridCol w:w="567"/>
        <w:gridCol w:w="9043"/>
        <w:gridCol w:w="37"/>
      </w:tblGrid>
      <w:tr w:rsidR="00DA63FE" w:rsidRPr="00702077" w14:paraId="3887489C" w14:textId="77777777" w:rsidTr="00FC2896">
        <w:trPr>
          <w:gridAfter w:val="1"/>
          <w:wAfter w:w="37" w:type="dxa"/>
          <w:trHeight w:val="475"/>
        </w:trPr>
        <w:tc>
          <w:tcPr>
            <w:tcW w:w="567" w:type="dxa"/>
            <w:tcBorders>
              <w:top w:val="single" w:sz="4" w:space="0" w:color="auto"/>
              <w:left w:val="single" w:sz="4" w:space="0" w:color="auto"/>
              <w:bottom w:val="single" w:sz="4" w:space="0" w:color="auto"/>
              <w:right w:val="single" w:sz="4" w:space="0" w:color="auto"/>
            </w:tcBorders>
            <w:vAlign w:val="center"/>
          </w:tcPr>
          <w:permStart w:id="841823766" w:edGrp="everyone" w:colFirst="0" w:colLast="0"/>
          <w:p w14:paraId="27B1E8BF" w14:textId="77777777" w:rsidR="00DA63FE" w:rsidRPr="00702077" w:rsidRDefault="00DA63FE" w:rsidP="00FC2896">
            <w:pPr>
              <w:spacing w:line="348" w:lineRule="auto"/>
              <w:jc w:val="center"/>
              <w:rPr>
                <w:rFonts w:ascii="LR Juneau" w:hAnsi="LR Juneau" w:cs="Poppins"/>
                <w:sz w:val="16"/>
                <w:szCs w:val="24"/>
              </w:rPr>
            </w:pPr>
            <w:r w:rsidRPr="00702077">
              <w:rPr>
                <w:rFonts w:ascii="LR Juneau" w:hAnsi="LR Juneau" w:cs="Poppins"/>
                <w:sz w:val="16"/>
                <w:szCs w:val="16"/>
              </w:rPr>
              <w:fldChar w:fldCharType="begin">
                <w:ffData>
                  <w:name w:val="Kontrollkästchen1"/>
                  <w:enabled/>
                  <w:calcOnExit w:val="0"/>
                  <w:checkBox>
                    <w:sizeAuto/>
                    <w:default w:val="0"/>
                  </w:checkBox>
                </w:ffData>
              </w:fldChar>
            </w:r>
            <w:r w:rsidRPr="00702077">
              <w:rPr>
                <w:rFonts w:ascii="LR Juneau" w:hAnsi="LR Juneau" w:cs="Poppins"/>
                <w:sz w:val="16"/>
                <w:szCs w:val="16"/>
              </w:rPr>
              <w:instrText xml:space="preserve"> FORMCHECKBOX </w:instrText>
            </w:r>
            <w:r w:rsidRPr="00702077">
              <w:rPr>
                <w:rFonts w:ascii="LR Juneau" w:hAnsi="LR Juneau" w:cs="Poppins"/>
                <w:sz w:val="16"/>
                <w:szCs w:val="16"/>
              </w:rPr>
            </w:r>
            <w:r w:rsidRPr="00702077">
              <w:rPr>
                <w:rFonts w:ascii="LR Juneau" w:hAnsi="LR Juneau" w:cs="Poppins"/>
                <w:sz w:val="16"/>
                <w:szCs w:val="16"/>
              </w:rPr>
              <w:fldChar w:fldCharType="separate"/>
            </w:r>
            <w:r w:rsidRPr="00702077">
              <w:rPr>
                <w:rFonts w:ascii="LR Juneau" w:hAnsi="LR Juneau" w:cs="Poppins"/>
                <w:sz w:val="16"/>
                <w:szCs w:val="16"/>
              </w:rPr>
              <w:fldChar w:fldCharType="end"/>
            </w:r>
          </w:p>
        </w:tc>
        <w:tc>
          <w:tcPr>
            <w:tcW w:w="9043" w:type="dxa"/>
            <w:tcBorders>
              <w:top w:val="single" w:sz="4" w:space="0" w:color="auto"/>
              <w:left w:val="single" w:sz="4" w:space="0" w:color="auto"/>
              <w:bottom w:val="single" w:sz="4" w:space="0" w:color="auto"/>
              <w:right w:val="single" w:sz="4" w:space="0" w:color="auto"/>
            </w:tcBorders>
            <w:vAlign w:val="center"/>
          </w:tcPr>
          <w:p w14:paraId="6F3AA98C" w14:textId="77777777" w:rsidR="00DA63FE" w:rsidRPr="00702077" w:rsidRDefault="00DA63FE" w:rsidP="00FC2896">
            <w:pPr>
              <w:rPr>
                <w:rFonts w:ascii="LR Juneau" w:hAnsi="LR Juneau" w:cs="Poppins"/>
              </w:rPr>
            </w:pPr>
            <w:r w:rsidRPr="00702077">
              <w:rPr>
                <w:rFonts w:ascii="LR Juneau" w:hAnsi="LR Juneau" w:cs="Poppins"/>
                <w:sz w:val="16"/>
                <w:szCs w:val="24"/>
              </w:rPr>
              <w:t xml:space="preserve">keine zwingenden Ausschlussgründe nach </w:t>
            </w:r>
            <w:r w:rsidRPr="00702077">
              <w:rPr>
                <w:rFonts w:ascii="LR Juneau" w:hAnsi="LR Juneau" w:cs="Poppins"/>
                <w:b/>
                <w:sz w:val="16"/>
                <w:szCs w:val="24"/>
              </w:rPr>
              <w:t>§ 123 GWB</w:t>
            </w:r>
            <w:r w:rsidRPr="00702077">
              <w:rPr>
                <w:rFonts w:ascii="LR Juneau" w:hAnsi="LR Juneau" w:cs="Poppins"/>
                <w:sz w:val="16"/>
                <w:szCs w:val="24"/>
              </w:rPr>
              <w:t xml:space="preserve"> vorliegen.</w:t>
            </w:r>
          </w:p>
        </w:tc>
      </w:tr>
      <w:permStart w:id="159326693" w:edGrp="everyone" w:colFirst="0" w:colLast="0"/>
      <w:permEnd w:id="841823766"/>
      <w:tr w:rsidR="00DA63FE" w:rsidRPr="00702077" w14:paraId="754D603A" w14:textId="77777777" w:rsidTr="00FC2896">
        <w:tblPrEx>
          <w:shd w:val="clear" w:color="auto" w:fill="FFFFFF"/>
          <w:tblLook w:val="0000" w:firstRow="0" w:lastRow="0" w:firstColumn="0" w:lastColumn="0" w:noHBand="0" w:noVBand="0"/>
        </w:tblPrEx>
        <w:trPr>
          <w:gridAfter w:val="1"/>
          <w:wAfter w:w="37" w:type="dxa"/>
          <w:cantSplit/>
          <w:trHeight w:val="113"/>
        </w:trPr>
        <w:tc>
          <w:tcPr>
            <w:tcW w:w="567" w:type="dxa"/>
            <w:vMerge w:val="restart"/>
            <w:tcBorders>
              <w:top w:val="single" w:sz="4" w:space="0" w:color="auto"/>
              <w:left w:val="single" w:sz="4" w:space="0" w:color="auto"/>
              <w:right w:val="single" w:sz="4" w:space="0" w:color="auto"/>
            </w:tcBorders>
            <w:shd w:val="clear" w:color="auto" w:fill="FFFFFF"/>
            <w:tcMar>
              <w:top w:w="100" w:type="dxa"/>
              <w:left w:w="100" w:type="dxa"/>
              <w:bottom w:w="100" w:type="dxa"/>
              <w:right w:w="100" w:type="dxa"/>
            </w:tcMar>
          </w:tcPr>
          <w:p w14:paraId="38F9601D" w14:textId="77777777" w:rsidR="00DA63FE" w:rsidRPr="00702077" w:rsidRDefault="00DA63FE" w:rsidP="00FC2896">
            <w:pPr>
              <w:spacing w:line="348" w:lineRule="auto"/>
              <w:jc w:val="center"/>
              <w:rPr>
                <w:rFonts w:ascii="LR Juneau" w:hAnsi="LR Juneau" w:cs="Poppins"/>
                <w:sz w:val="16"/>
                <w:szCs w:val="24"/>
              </w:rPr>
            </w:pPr>
            <w:r w:rsidRPr="00702077">
              <w:rPr>
                <w:rFonts w:ascii="LR Juneau" w:hAnsi="LR Juneau" w:cs="Poppins"/>
                <w:sz w:val="16"/>
                <w:szCs w:val="16"/>
              </w:rPr>
              <w:fldChar w:fldCharType="begin">
                <w:ffData>
                  <w:name w:val="Kontrollkästchen1"/>
                  <w:enabled/>
                  <w:calcOnExit w:val="0"/>
                  <w:checkBox>
                    <w:sizeAuto/>
                    <w:default w:val="0"/>
                  </w:checkBox>
                </w:ffData>
              </w:fldChar>
            </w:r>
            <w:r w:rsidRPr="00702077">
              <w:rPr>
                <w:rFonts w:ascii="LR Juneau" w:hAnsi="LR Juneau" w:cs="Poppins"/>
                <w:sz w:val="16"/>
                <w:szCs w:val="16"/>
              </w:rPr>
              <w:instrText xml:space="preserve"> FORMCHECKBOX </w:instrText>
            </w:r>
            <w:r w:rsidRPr="00702077">
              <w:rPr>
                <w:rFonts w:ascii="LR Juneau" w:hAnsi="LR Juneau" w:cs="Poppins"/>
                <w:sz w:val="16"/>
                <w:szCs w:val="16"/>
              </w:rPr>
            </w:r>
            <w:r w:rsidRPr="00702077">
              <w:rPr>
                <w:rFonts w:ascii="LR Juneau" w:hAnsi="LR Juneau" w:cs="Poppins"/>
                <w:sz w:val="16"/>
                <w:szCs w:val="16"/>
              </w:rPr>
              <w:fldChar w:fldCharType="separate"/>
            </w:r>
            <w:r w:rsidRPr="00702077">
              <w:rPr>
                <w:rFonts w:ascii="LR Juneau" w:hAnsi="LR Juneau" w:cs="Poppins"/>
                <w:sz w:val="16"/>
                <w:szCs w:val="16"/>
              </w:rPr>
              <w:fldChar w:fldCharType="end"/>
            </w:r>
          </w:p>
        </w:tc>
        <w:tc>
          <w:tcPr>
            <w:tcW w:w="9043" w:type="dxa"/>
            <w:tcBorders>
              <w:top w:val="single" w:sz="4" w:space="0" w:color="auto"/>
              <w:left w:val="single" w:sz="4" w:space="0" w:color="auto"/>
              <w:bottom w:val="nil"/>
              <w:right w:val="single" w:sz="4" w:space="0" w:color="auto"/>
            </w:tcBorders>
            <w:shd w:val="clear" w:color="auto" w:fill="FFFFFF"/>
            <w:tcMar>
              <w:top w:w="100" w:type="dxa"/>
              <w:left w:w="0" w:type="dxa"/>
              <w:bottom w:w="100" w:type="dxa"/>
              <w:right w:w="0" w:type="dxa"/>
            </w:tcMar>
            <w:vAlign w:val="center"/>
          </w:tcPr>
          <w:p w14:paraId="51E91166" w14:textId="77777777" w:rsidR="00DA63FE" w:rsidRPr="00702077" w:rsidRDefault="00DA63FE" w:rsidP="00FC2896">
            <w:pPr>
              <w:spacing w:line="348" w:lineRule="auto"/>
              <w:ind w:left="136"/>
              <w:rPr>
                <w:rFonts w:ascii="LR Juneau" w:hAnsi="LR Juneau" w:cs="Poppins"/>
                <w:sz w:val="16"/>
                <w:szCs w:val="24"/>
              </w:rPr>
            </w:pPr>
            <w:r w:rsidRPr="00702077">
              <w:rPr>
                <w:rFonts w:ascii="LR Juneau" w:hAnsi="LR Juneau" w:cs="Poppins"/>
                <w:sz w:val="16"/>
                <w:szCs w:val="24"/>
              </w:rPr>
              <w:t xml:space="preserve">die folgenden zwingenden Ausschlussgründe nach </w:t>
            </w:r>
            <w:r w:rsidRPr="00702077">
              <w:rPr>
                <w:rFonts w:ascii="LR Juneau" w:hAnsi="LR Juneau" w:cs="Poppins"/>
                <w:b/>
                <w:sz w:val="16"/>
                <w:szCs w:val="24"/>
              </w:rPr>
              <w:t>§ 123</w:t>
            </w:r>
            <w:r w:rsidRPr="00702077">
              <w:rPr>
                <w:rFonts w:ascii="LR Juneau" w:hAnsi="LR Juneau" w:cs="Poppins"/>
                <w:sz w:val="16"/>
                <w:szCs w:val="24"/>
              </w:rPr>
              <w:t xml:space="preserve"> </w:t>
            </w:r>
            <w:r w:rsidRPr="00702077">
              <w:rPr>
                <w:rFonts w:ascii="LR Juneau" w:hAnsi="LR Juneau" w:cs="Poppins"/>
                <w:b/>
                <w:bCs/>
                <w:sz w:val="16"/>
                <w:szCs w:val="24"/>
              </w:rPr>
              <w:t xml:space="preserve">GWB </w:t>
            </w:r>
            <w:r w:rsidRPr="00702077">
              <w:rPr>
                <w:rFonts w:ascii="LR Juneau" w:hAnsi="LR Juneau" w:cs="Poppins"/>
                <w:sz w:val="16"/>
                <w:szCs w:val="24"/>
              </w:rPr>
              <w:t>vorliegen:</w:t>
            </w:r>
            <w:r w:rsidRPr="00702077">
              <w:rPr>
                <w:rFonts w:ascii="LR Juneau" w:hAnsi="LR Juneau" w:cs="Poppins"/>
                <w:i/>
                <w:sz w:val="16"/>
                <w:szCs w:val="24"/>
              </w:rPr>
              <w:t xml:space="preserve"> [bitte benennen]</w:t>
            </w:r>
          </w:p>
        </w:tc>
      </w:tr>
      <w:permEnd w:id="159326693"/>
      <w:tr w:rsidR="00DA63FE" w:rsidRPr="00702077" w14:paraId="6BD5FF46" w14:textId="77777777" w:rsidTr="00FC2896">
        <w:tblPrEx>
          <w:shd w:val="clear" w:color="auto" w:fill="FFFFFF"/>
          <w:tblLook w:val="0000" w:firstRow="0" w:lastRow="0" w:firstColumn="0" w:lastColumn="0" w:noHBand="0" w:noVBand="0"/>
        </w:tblPrEx>
        <w:trPr>
          <w:gridAfter w:val="1"/>
          <w:wAfter w:w="37" w:type="dxa"/>
          <w:cantSplit/>
          <w:trHeight w:val="113"/>
        </w:trPr>
        <w:tc>
          <w:tcPr>
            <w:tcW w:w="567" w:type="dxa"/>
            <w:vMerge/>
            <w:tcBorders>
              <w:left w:val="single" w:sz="4" w:space="0" w:color="auto"/>
              <w:bottom w:val="single" w:sz="4" w:space="0" w:color="auto"/>
              <w:right w:val="single" w:sz="4" w:space="0" w:color="auto"/>
            </w:tcBorders>
            <w:shd w:val="clear" w:color="auto" w:fill="FFFFFF"/>
            <w:tcMar>
              <w:top w:w="100" w:type="dxa"/>
              <w:left w:w="100" w:type="dxa"/>
              <w:bottom w:w="100" w:type="dxa"/>
              <w:right w:w="100" w:type="dxa"/>
            </w:tcMar>
            <w:vAlign w:val="center"/>
          </w:tcPr>
          <w:p w14:paraId="347179AC" w14:textId="77777777" w:rsidR="00DA63FE" w:rsidRPr="00702077" w:rsidRDefault="00DA63FE" w:rsidP="00FC2896">
            <w:pPr>
              <w:spacing w:line="348" w:lineRule="auto"/>
              <w:rPr>
                <w:rFonts w:ascii="LR Juneau" w:hAnsi="LR Juneau" w:cs="Poppins"/>
                <w:sz w:val="16"/>
                <w:szCs w:val="16"/>
              </w:rPr>
            </w:pPr>
          </w:p>
        </w:tc>
        <w:tc>
          <w:tcPr>
            <w:tcW w:w="9043" w:type="dxa"/>
            <w:tcBorders>
              <w:top w:val="nil"/>
              <w:left w:val="single" w:sz="4" w:space="0" w:color="auto"/>
              <w:bottom w:val="single" w:sz="4" w:space="0" w:color="auto"/>
              <w:right w:val="single" w:sz="4" w:space="0" w:color="auto"/>
            </w:tcBorders>
            <w:shd w:val="clear" w:color="auto" w:fill="FFFFFF"/>
            <w:tcMar>
              <w:top w:w="100" w:type="dxa"/>
              <w:left w:w="0" w:type="dxa"/>
              <w:bottom w:w="100" w:type="dxa"/>
              <w:right w:w="0" w:type="dxa"/>
            </w:tcMar>
            <w:vAlign w:val="center"/>
          </w:tcPr>
          <w:p w14:paraId="005584D8" w14:textId="77777777" w:rsidR="00DA63FE" w:rsidRPr="00702077" w:rsidRDefault="00DA63FE" w:rsidP="00FC2896">
            <w:pPr>
              <w:spacing w:line="348" w:lineRule="auto"/>
              <w:rPr>
                <w:rFonts w:ascii="LR Juneau" w:hAnsi="LR Juneau" w:cs="Poppins"/>
                <w:sz w:val="16"/>
                <w:szCs w:val="24"/>
              </w:rPr>
            </w:pPr>
          </w:p>
        </w:tc>
      </w:tr>
      <w:permStart w:id="1558315700" w:edGrp="everyone" w:colFirst="0" w:colLast="0"/>
      <w:tr w:rsidR="00DA63FE" w:rsidRPr="00702077" w14:paraId="41194E52" w14:textId="77777777" w:rsidTr="00FC28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9"/>
        </w:trPr>
        <w:tc>
          <w:tcPr>
            <w:tcW w:w="567" w:type="dxa"/>
            <w:vAlign w:val="center"/>
          </w:tcPr>
          <w:p w14:paraId="0BAF121A" w14:textId="77777777" w:rsidR="00DA63FE" w:rsidRPr="00702077" w:rsidRDefault="00DA63FE" w:rsidP="00FC2896">
            <w:pPr>
              <w:spacing w:line="348" w:lineRule="auto"/>
              <w:jc w:val="center"/>
              <w:rPr>
                <w:rFonts w:ascii="LR Juneau" w:hAnsi="LR Juneau" w:cs="Poppins"/>
                <w:sz w:val="16"/>
                <w:szCs w:val="24"/>
              </w:rPr>
            </w:pPr>
            <w:r w:rsidRPr="00702077">
              <w:rPr>
                <w:rFonts w:ascii="LR Juneau" w:hAnsi="LR Juneau" w:cs="Poppins"/>
                <w:sz w:val="16"/>
                <w:szCs w:val="24"/>
              </w:rPr>
              <w:fldChar w:fldCharType="begin">
                <w:ffData>
                  <w:name w:val="Kontrollkästchen1"/>
                  <w:enabled/>
                  <w:calcOnExit w:val="0"/>
                  <w:checkBox>
                    <w:sizeAuto/>
                    <w:default w:val="0"/>
                  </w:checkBox>
                </w:ffData>
              </w:fldChar>
            </w:r>
            <w:r w:rsidRPr="00702077">
              <w:rPr>
                <w:rFonts w:ascii="LR Juneau" w:hAnsi="LR Juneau" w:cs="Poppins"/>
                <w:sz w:val="16"/>
                <w:szCs w:val="24"/>
              </w:rPr>
              <w:instrText xml:space="preserve"> FORMCHECKBOX </w:instrText>
            </w:r>
            <w:r w:rsidRPr="00702077">
              <w:rPr>
                <w:rFonts w:ascii="LR Juneau" w:hAnsi="LR Juneau" w:cs="Poppins"/>
                <w:sz w:val="16"/>
                <w:szCs w:val="24"/>
              </w:rPr>
            </w:r>
            <w:r w:rsidRPr="00702077">
              <w:rPr>
                <w:rFonts w:ascii="LR Juneau" w:hAnsi="LR Juneau" w:cs="Poppins"/>
                <w:sz w:val="16"/>
                <w:szCs w:val="24"/>
              </w:rPr>
              <w:fldChar w:fldCharType="separate"/>
            </w:r>
            <w:r w:rsidRPr="00702077">
              <w:rPr>
                <w:rFonts w:ascii="LR Juneau" w:hAnsi="LR Juneau" w:cs="Poppins"/>
                <w:sz w:val="16"/>
                <w:szCs w:val="24"/>
              </w:rPr>
              <w:fldChar w:fldCharType="end"/>
            </w:r>
          </w:p>
        </w:tc>
        <w:tc>
          <w:tcPr>
            <w:tcW w:w="9080" w:type="dxa"/>
            <w:gridSpan w:val="2"/>
            <w:vAlign w:val="center"/>
          </w:tcPr>
          <w:p w14:paraId="56562013" w14:textId="77777777" w:rsidR="00DA63FE" w:rsidRPr="00702077" w:rsidRDefault="00DA63FE" w:rsidP="00FC2896">
            <w:pPr>
              <w:spacing w:line="348" w:lineRule="auto"/>
              <w:rPr>
                <w:rFonts w:ascii="LR Juneau" w:hAnsi="LR Juneau" w:cs="Poppins"/>
                <w:sz w:val="16"/>
                <w:szCs w:val="16"/>
              </w:rPr>
            </w:pPr>
            <w:r w:rsidRPr="00702077">
              <w:rPr>
                <w:rFonts w:ascii="LR Juneau" w:hAnsi="LR Juneau" w:cs="Poppins"/>
                <w:sz w:val="16"/>
                <w:szCs w:val="16"/>
              </w:rPr>
              <w:t xml:space="preserve">keine fakultativen Ausschlussgründe nach </w:t>
            </w:r>
            <w:r w:rsidRPr="00702077">
              <w:rPr>
                <w:rFonts w:ascii="LR Juneau" w:hAnsi="LR Juneau" w:cs="Poppins"/>
                <w:b/>
                <w:sz w:val="16"/>
                <w:szCs w:val="16"/>
              </w:rPr>
              <w:t xml:space="preserve">§ 124 Abs. 1 </w:t>
            </w:r>
            <w:r w:rsidRPr="00702077">
              <w:rPr>
                <w:rFonts w:ascii="LR Juneau" w:hAnsi="LR Juneau" w:cs="Poppins"/>
                <w:b/>
                <w:bCs/>
                <w:sz w:val="16"/>
                <w:szCs w:val="16"/>
              </w:rPr>
              <w:t xml:space="preserve">GWB </w:t>
            </w:r>
            <w:r w:rsidRPr="00702077">
              <w:rPr>
                <w:rFonts w:ascii="LR Juneau" w:hAnsi="LR Juneau" w:cs="Poppins"/>
                <w:sz w:val="16"/>
                <w:szCs w:val="16"/>
              </w:rPr>
              <w:t>vorliegen.</w:t>
            </w:r>
          </w:p>
        </w:tc>
      </w:tr>
      <w:permStart w:id="642780347" w:edGrp="everyone" w:colFirst="0" w:colLast="0"/>
      <w:permEnd w:id="1558315700"/>
      <w:tr w:rsidR="00DA63FE" w:rsidRPr="00702077" w14:paraId="3C53CD5A" w14:textId="77777777" w:rsidTr="00FC28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567" w:type="dxa"/>
            <w:vMerge w:val="restart"/>
            <w:shd w:val="clear" w:color="auto" w:fill="FFFFFF"/>
          </w:tcPr>
          <w:p w14:paraId="02DE7C54" w14:textId="77777777" w:rsidR="00DA63FE" w:rsidRPr="00702077" w:rsidRDefault="00DA63FE" w:rsidP="00FC2896">
            <w:pPr>
              <w:spacing w:before="80" w:line="348" w:lineRule="auto"/>
              <w:jc w:val="center"/>
              <w:rPr>
                <w:rFonts w:ascii="LR Juneau" w:hAnsi="LR Juneau" w:cs="Poppins"/>
                <w:sz w:val="16"/>
                <w:szCs w:val="24"/>
              </w:rPr>
            </w:pPr>
            <w:r w:rsidRPr="00702077">
              <w:rPr>
                <w:rFonts w:ascii="LR Juneau" w:hAnsi="LR Juneau" w:cs="Poppins"/>
                <w:sz w:val="16"/>
                <w:szCs w:val="24"/>
              </w:rPr>
              <w:fldChar w:fldCharType="begin">
                <w:ffData>
                  <w:name w:val="Kontrollkästchen1"/>
                  <w:enabled/>
                  <w:calcOnExit w:val="0"/>
                  <w:checkBox>
                    <w:sizeAuto/>
                    <w:default w:val="0"/>
                  </w:checkBox>
                </w:ffData>
              </w:fldChar>
            </w:r>
            <w:r w:rsidRPr="00702077">
              <w:rPr>
                <w:rFonts w:ascii="LR Juneau" w:hAnsi="LR Juneau" w:cs="Poppins"/>
                <w:sz w:val="16"/>
                <w:szCs w:val="24"/>
              </w:rPr>
              <w:instrText xml:space="preserve"> FORMCHECKBOX </w:instrText>
            </w:r>
            <w:r w:rsidRPr="00702077">
              <w:rPr>
                <w:rFonts w:ascii="LR Juneau" w:hAnsi="LR Juneau" w:cs="Poppins"/>
                <w:sz w:val="16"/>
                <w:szCs w:val="24"/>
              </w:rPr>
            </w:r>
            <w:r w:rsidRPr="00702077">
              <w:rPr>
                <w:rFonts w:ascii="LR Juneau" w:hAnsi="LR Juneau" w:cs="Poppins"/>
                <w:sz w:val="16"/>
                <w:szCs w:val="24"/>
              </w:rPr>
              <w:fldChar w:fldCharType="separate"/>
            </w:r>
            <w:r w:rsidRPr="00702077">
              <w:rPr>
                <w:rFonts w:ascii="LR Juneau" w:hAnsi="LR Juneau" w:cs="Poppins"/>
                <w:sz w:val="16"/>
                <w:szCs w:val="24"/>
              </w:rPr>
              <w:fldChar w:fldCharType="end"/>
            </w:r>
          </w:p>
        </w:tc>
        <w:tc>
          <w:tcPr>
            <w:tcW w:w="9080" w:type="dxa"/>
            <w:gridSpan w:val="2"/>
            <w:tcBorders>
              <w:bottom w:val="nil"/>
            </w:tcBorders>
            <w:shd w:val="clear" w:color="auto" w:fill="FFFFFF"/>
            <w:vAlign w:val="center"/>
          </w:tcPr>
          <w:p w14:paraId="2C546282" w14:textId="77777777" w:rsidR="00DA63FE" w:rsidRPr="00702077" w:rsidRDefault="00DA63FE" w:rsidP="00FC2896">
            <w:pPr>
              <w:spacing w:line="348" w:lineRule="auto"/>
              <w:rPr>
                <w:rFonts w:ascii="LR Juneau" w:hAnsi="LR Juneau" w:cs="Poppins"/>
                <w:sz w:val="16"/>
                <w:szCs w:val="24"/>
              </w:rPr>
            </w:pPr>
            <w:r w:rsidRPr="00702077">
              <w:rPr>
                <w:rFonts w:ascii="LR Juneau" w:hAnsi="LR Juneau" w:cs="Poppins"/>
                <w:sz w:val="16"/>
                <w:szCs w:val="24"/>
              </w:rPr>
              <w:t>die folgenden fakultativen Ausschlussgründe nach § 124 Abs. 1 GWB vorliegen:</w:t>
            </w:r>
            <w:r w:rsidRPr="00702077">
              <w:rPr>
                <w:rFonts w:ascii="LR Juneau" w:hAnsi="LR Juneau" w:cs="Poppins"/>
                <w:i/>
                <w:iCs/>
                <w:sz w:val="16"/>
                <w:szCs w:val="24"/>
              </w:rPr>
              <w:t xml:space="preserve"> [bitte benennen]</w:t>
            </w:r>
          </w:p>
        </w:tc>
      </w:tr>
      <w:permEnd w:id="642780347"/>
      <w:tr w:rsidR="00DA63FE" w:rsidRPr="00702077" w14:paraId="5FE53045" w14:textId="77777777" w:rsidTr="00FC28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567" w:type="dxa"/>
            <w:vMerge/>
            <w:tcBorders>
              <w:bottom w:val="single" w:sz="4" w:space="0" w:color="auto"/>
            </w:tcBorders>
            <w:shd w:val="clear" w:color="auto" w:fill="FFFFFF"/>
            <w:vAlign w:val="center"/>
          </w:tcPr>
          <w:p w14:paraId="75F9C20B" w14:textId="77777777" w:rsidR="00DA63FE" w:rsidRPr="00702077" w:rsidRDefault="00DA63FE" w:rsidP="00FC2896">
            <w:pPr>
              <w:spacing w:line="348" w:lineRule="auto"/>
              <w:rPr>
                <w:rFonts w:ascii="LR Juneau" w:hAnsi="LR Juneau" w:cs="Poppins"/>
                <w:sz w:val="16"/>
                <w:szCs w:val="24"/>
              </w:rPr>
            </w:pPr>
          </w:p>
        </w:tc>
        <w:tc>
          <w:tcPr>
            <w:tcW w:w="9080" w:type="dxa"/>
            <w:gridSpan w:val="2"/>
            <w:tcBorders>
              <w:top w:val="nil"/>
              <w:bottom w:val="single" w:sz="4" w:space="0" w:color="auto"/>
            </w:tcBorders>
            <w:shd w:val="clear" w:color="auto" w:fill="FFFFFF"/>
            <w:vAlign w:val="center"/>
          </w:tcPr>
          <w:p w14:paraId="099623B9" w14:textId="77777777" w:rsidR="00DA63FE" w:rsidRPr="00702077" w:rsidRDefault="00DA63FE" w:rsidP="00FC2896">
            <w:pPr>
              <w:spacing w:line="348" w:lineRule="auto"/>
              <w:ind w:left="136"/>
              <w:rPr>
                <w:rFonts w:ascii="LR Juneau" w:hAnsi="LR Juneau" w:cs="Poppins"/>
                <w:sz w:val="16"/>
                <w:szCs w:val="24"/>
              </w:rPr>
            </w:pPr>
          </w:p>
        </w:tc>
      </w:tr>
      <w:permStart w:id="559876590" w:edGrp="everyone" w:colFirst="0" w:colLast="0"/>
      <w:tr w:rsidR="00DA63FE" w:rsidRPr="00702077" w14:paraId="00D94829" w14:textId="77777777" w:rsidTr="00FC28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9"/>
        </w:trPr>
        <w:tc>
          <w:tcPr>
            <w:tcW w:w="567" w:type="dxa"/>
            <w:vAlign w:val="center"/>
          </w:tcPr>
          <w:p w14:paraId="7679AC84" w14:textId="77777777" w:rsidR="00DA63FE" w:rsidRPr="00702077" w:rsidRDefault="00DA63FE" w:rsidP="00FC2896">
            <w:pPr>
              <w:spacing w:line="348" w:lineRule="auto"/>
              <w:jc w:val="center"/>
              <w:rPr>
                <w:rFonts w:ascii="LR Juneau" w:hAnsi="LR Juneau" w:cs="Poppins"/>
                <w:sz w:val="16"/>
                <w:szCs w:val="24"/>
              </w:rPr>
            </w:pPr>
            <w:r w:rsidRPr="00702077">
              <w:rPr>
                <w:rFonts w:ascii="LR Juneau" w:hAnsi="LR Juneau" w:cs="Poppins"/>
                <w:sz w:val="16"/>
                <w:szCs w:val="24"/>
              </w:rPr>
              <w:fldChar w:fldCharType="begin">
                <w:ffData>
                  <w:name w:val="Kontrollkästchen1"/>
                  <w:enabled/>
                  <w:calcOnExit w:val="0"/>
                  <w:checkBox>
                    <w:sizeAuto/>
                    <w:default w:val="0"/>
                  </w:checkBox>
                </w:ffData>
              </w:fldChar>
            </w:r>
            <w:r w:rsidRPr="00702077">
              <w:rPr>
                <w:rFonts w:ascii="LR Juneau" w:hAnsi="LR Juneau" w:cs="Poppins"/>
                <w:sz w:val="16"/>
                <w:szCs w:val="24"/>
              </w:rPr>
              <w:instrText xml:space="preserve"> FORMCHECKBOX </w:instrText>
            </w:r>
            <w:r w:rsidRPr="00702077">
              <w:rPr>
                <w:rFonts w:ascii="LR Juneau" w:hAnsi="LR Juneau" w:cs="Poppins"/>
                <w:sz w:val="16"/>
                <w:szCs w:val="24"/>
              </w:rPr>
            </w:r>
            <w:r w:rsidRPr="00702077">
              <w:rPr>
                <w:rFonts w:ascii="LR Juneau" w:hAnsi="LR Juneau" w:cs="Poppins"/>
                <w:sz w:val="16"/>
                <w:szCs w:val="24"/>
              </w:rPr>
              <w:fldChar w:fldCharType="separate"/>
            </w:r>
            <w:r w:rsidRPr="00702077">
              <w:rPr>
                <w:rFonts w:ascii="LR Juneau" w:hAnsi="LR Juneau" w:cs="Poppins"/>
                <w:sz w:val="16"/>
                <w:szCs w:val="24"/>
              </w:rPr>
              <w:fldChar w:fldCharType="end"/>
            </w:r>
          </w:p>
        </w:tc>
        <w:tc>
          <w:tcPr>
            <w:tcW w:w="9080" w:type="dxa"/>
            <w:gridSpan w:val="2"/>
            <w:vAlign w:val="center"/>
          </w:tcPr>
          <w:p w14:paraId="34DC41E9" w14:textId="77777777" w:rsidR="00DA63FE" w:rsidRPr="00702077" w:rsidRDefault="00DA63FE" w:rsidP="00FC2896">
            <w:pPr>
              <w:spacing w:line="348" w:lineRule="auto"/>
              <w:rPr>
                <w:rFonts w:ascii="LR Juneau" w:hAnsi="LR Juneau" w:cs="Poppins"/>
                <w:sz w:val="16"/>
                <w:szCs w:val="16"/>
              </w:rPr>
            </w:pPr>
            <w:r w:rsidRPr="00702077">
              <w:rPr>
                <w:rFonts w:ascii="LR Juneau" w:hAnsi="LR Juneau" w:cs="Poppins"/>
                <w:sz w:val="16"/>
                <w:szCs w:val="16"/>
              </w:rPr>
              <w:t xml:space="preserve">keine Ausschlussgründe nach </w:t>
            </w:r>
            <w:r w:rsidRPr="00702077">
              <w:rPr>
                <w:rFonts w:ascii="LR Juneau" w:hAnsi="LR Juneau" w:cs="Poppins"/>
                <w:b/>
                <w:sz w:val="16"/>
                <w:szCs w:val="16"/>
              </w:rPr>
              <w:t>§ 124 Abs. 2</w:t>
            </w:r>
            <w:r w:rsidRPr="00702077">
              <w:rPr>
                <w:rFonts w:ascii="LR Juneau" w:hAnsi="LR Juneau" w:cs="Poppins"/>
                <w:sz w:val="16"/>
                <w:szCs w:val="16"/>
              </w:rPr>
              <w:t xml:space="preserve"> </w:t>
            </w:r>
            <w:r w:rsidRPr="00702077">
              <w:rPr>
                <w:rFonts w:ascii="LR Juneau" w:hAnsi="LR Juneau" w:cs="Poppins"/>
                <w:b/>
                <w:bCs/>
                <w:sz w:val="16"/>
                <w:szCs w:val="16"/>
              </w:rPr>
              <w:t xml:space="preserve">GWB </w:t>
            </w:r>
            <w:r w:rsidRPr="00702077">
              <w:rPr>
                <w:rFonts w:ascii="LR Juneau" w:hAnsi="LR Juneau" w:cs="Poppins"/>
                <w:sz w:val="16"/>
                <w:szCs w:val="16"/>
              </w:rPr>
              <w:t>vorliegen.</w:t>
            </w:r>
          </w:p>
        </w:tc>
      </w:tr>
      <w:permStart w:id="1205825221" w:edGrp="everyone" w:colFirst="0" w:colLast="0"/>
      <w:permEnd w:id="559876590"/>
      <w:tr w:rsidR="00DA63FE" w:rsidRPr="00702077" w14:paraId="7D0729FC" w14:textId="77777777" w:rsidTr="00FC28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567" w:type="dxa"/>
            <w:vMerge w:val="restart"/>
            <w:shd w:val="clear" w:color="auto" w:fill="FFFFFF"/>
          </w:tcPr>
          <w:p w14:paraId="2AB20F6F" w14:textId="77777777" w:rsidR="00DA63FE" w:rsidRPr="00702077" w:rsidRDefault="00DA63FE" w:rsidP="00FC2896">
            <w:pPr>
              <w:spacing w:before="80" w:line="348" w:lineRule="auto"/>
              <w:jc w:val="center"/>
              <w:rPr>
                <w:rFonts w:ascii="LR Juneau" w:hAnsi="LR Juneau" w:cs="Poppins"/>
                <w:sz w:val="16"/>
                <w:szCs w:val="24"/>
              </w:rPr>
            </w:pPr>
            <w:r w:rsidRPr="00702077">
              <w:rPr>
                <w:rFonts w:ascii="LR Juneau" w:hAnsi="LR Juneau" w:cs="Poppins"/>
                <w:sz w:val="16"/>
                <w:szCs w:val="24"/>
              </w:rPr>
              <w:fldChar w:fldCharType="begin">
                <w:ffData>
                  <w:name w:val="Kontrollkästchen1"/>
                  <w:enabled/>
                  <w:calcOnExit w:val="0"/>
                  <w:checkBox>
                    <w:sizeAuto/>
                    <w:default w:val="0"/>
                  </w:checkBox>
                </w:ffData>
              </w:fldChar>
            </w:r>
            <w:r w:rsidRPr="00702077">
              <w:rPr>
                <w:rFonts w:ascii="LR Juneau" w:hAnsi="LR Juneau" w:cs="Poppins"/>
                <w:sz w:val="16"/>
                <w:szCs w:val="24"/>
              </w:rPr>
              <w:instrText xml:space="preserve"> FORMCHECKBOX </w:instrText>
            </w:r>
            <w:r w:rsidRPr="00702077">
              <w:rPr>
                <w:rFonts w:ascii="LR Juneau" w:hAnsi="LR Juneau" w:cs="Poppins"/>
                <w:sz w:val="16"/>
                <w:szCs w:val="24"/>
              </w:rPr>
            </w:r>
            <w:r w:rsidRPr="00702077">
              <w:rPr>
                <w:rFonts w:ascii="LR Juneau" w:hAnsi="LR Juneau" w:cs="Poppins"/>
                <w:sz w:val="16"/>
                <w:szCs w:val="24"/>
              </w:rPr>
              <w:fldChar w:fldCharType="separate"/>
            </w:r>
            <w:r w:rsidRPr="00702077">
              <w:rPr>
                <w:rFonts w:ascii="LR Juneau" w:hAnsi="LR Juneau" w:cs="Poppins"/>
                <w:sz w:val="16"/>
                <w:szCs w:val="24"/>
              </w:rPr>
              <w:fldChar w:fldCharType="end"/>
            </w:r>
          </w:p>
        </w:tc>
        <w:tc>
          <w:tcPr>
            <w:tcW w:w="9080" w:type="dxa"/>
            <w:gridSpan w:val="2"/>
            <w:tcBorders>
              <w:bottom w:val="nil"/>
            </w:tcBorders>
            <w:shd w:val="clear" w:color="auto" w:fill="FFFFFF"/>
            <w:vAlign w:val="center"/>
          </w:tcPr>
          <w:p w14:paraId="0C06D432" w14:textId="77777777" w:rsidR="00DA63FE" w:rsidRPr="00702077" w:rsidRDefault="00DA63FE" w:rsidP="00FC2896">
            <w:pPr>
              <w:spacing w:line="348" w:lineRule="auto"/>
              <w:rPr>
                <w:rFonts w:ascii="LR Juneau" w:hAnsi="LR Juneau" w:cs="Poppins"/>
                <w:sz w:val="16"/>
                <w:szCs w:val="24"/>
              </w:rPr>
            </w:pPr>
            <w:r w:rsidRPr="00702077">
              <w:rPr>
                <w:rFonts w:ascii="LR Juneau" w:hAnsi="LR Juneau" w:cs="Poppins"/>
                <w:sz w:val="16"/>
                <w:szCs w:val="24"/>
              </w:rPr>
              <w:t>die folgenden Ausschlussgründe nach § 124 Abs. 2 GWB vorliegen:</w:t>
            </w:r>
            <w:r w:rsidRPr="00702077">
              <w:rPr>
                <w:rFonts w:ascii="LR Juneau" w:hAnsi="LR Juneau" w:cs="Poppins"/>
                <w:i/>
                <w:iCs/>
                <w:sz w:val="16"/>
                <w:szCs w:val="24"/>
              </w:rPr>
              <w:t xml:space="preserve"> [bitte benennen]</w:t>
            </w:r>
          </w:p>
        </w:tc>
      </w:tr>
      <w:permEnd w:id="1205825221"/>
      <w:tr w:rsidR="00DA63FE" w:rsidRPr="00702077" w14:paraId="0E8F0015" w14:textId="77777777" w:rsidTr="00FC28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567" w:type="dxa"/>
            <w:vMerge/>
            <w:tcBorders>
              <w:bottom w:val="single" w:sz="4" w:space="0" w:color="auto"/>
            </w:tcBorders>
            <w:shd w:val="clear" w:color="auto" w:fill="FFFFFF"/>
            <w:vAlign w:val="center"/>
          </w:tcPr>
          <w:p w14:paraId="16E2AA5D" w14:textId="77777777" w:rsidR="00DA63FE" w:rsidRPr="00702077" w:rsidRDefault="00DA63FE" w:rsidP="00FC2896">
            <w:pPr>
              <w:spacing w:line="348" w:lineRule="auto"/>
              <w:rPr>
                <w:rFonts w:ascii="LR Juneau" w:hAnsi="LR Juneau" w:cs="Poppins"/>
                <w:sz w:val="16"/>
                <w:szCs w:val="24"/>
              </w:rPr>
            </w:pPr>
          </w:p>
        </w:tc>
        <w:tc>
          <w:tcPr>
            <w:tcW w:w="9080" w:type="dxa"/>
            <w:gridSpan w:val="2"/>
            <w:tcBorders>
              <w:top w:val="nil"/>
              <w:bottom w:val="single" w:sz="4" w:space="0" w:color="auto"/>
            </w:tcBorders>
            <w:shd w:val="clear" w:color="auto" w:fill="FFFFFF"/>
            <w:vAlign w:val="center"/>
          </w:tcPr>
          <w:p w14:paraId="10AE6CC2" w14:textId="77777777" w:rsidR="00DA63FE" w:rsidRPr="00702077" w:rsidRDefault="00DA63FE" w:rsidP="00FC2896">
            <w:pPr>
              <w:spacing w:line="348" w:lineRule="auto"/>
              <w:ind w:left="136"/>
              <w:rPr>
                <w:rFonts w:ascii="LR Juneau" w:hAnsi="LR Juneau" w:cs="Poppins"/>
                <w:sz w:val="16"/>
                <w:szCs w:val="24"/>
              </w:rPr>
            </w:pPr>
          </w:p>
        </w:tc>
      </w:tr>
    </w:tbl>
    <w:p w14:paraId="1F02E28C" w14:textId="77777777" w:rsidR="00DA63FE" w:rsidRPr="00702077" w:rsidRDefault="00DA63FE" w:rsidP="00DA63FE">
      <w:pPr>
        <w:spacing w:line="348" w:lineRule="auto"/>
        <w:rPr>
          <w:rFonts w:ascii="LR Juneau" w:hAnsi="LR Juneau" w:cs="Poppins"/>
          <w:sz w:val="16"/>
          <w:szCs w:val="24"/>
        </w:rPr>
      </w:pPr>
    </w:p>
    <w:tbl>
      <w:tblPr>
        <w:tblW w:w="96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7"/>
      </w:tblGrid>
      <w:tr w:rsidR="00DA63FE" w:rsidRPr="00702077" w14:paraId="1227104D" w14:textId="77777777" w:rsidTr="00FC2896">
        <w:trPr>
          <w:trHeight w:val="511"/>
        </w:trPr>
        <w:tc>
          <w:tcPr>
            <w:tcW w:w="9647" w:type="dxa"/>
            <w:vAlign w:val="center"/>
          </w:tcPr>
          <w:p w14:paraId="4CB9E22F" w14:textId="77777777" w:rsidR="00DA63FE" w:rsidRPr="00702077" w:rsidRDefault="00DA63FE" w:rsidP="00FC2896">
            <w:pPr>
              <w:spacing w:line="348" w:lineRule="auto"/>
              <w:rPr>
                <w:rFonts w:ascii="LR Juneau" w:hAnsi="LR Juneau" w:cs="Poppins"/>
                <w:sz w:val="16"/>
                <w:szCs w:val="16"/>
              </w:rPr>
            </w:pPr>
            <w:r w:rsidRPr="00702077">
              <w:rPr>
                <w:rFonts w:ascii="LR Juneau" w:hAnsi="LR Juneau" w:cs="Poppins"/>
                <w:sz w:val="16"/>
                <w:szCs w:val="24"/>
              </w:rPr>
              <w:t xml:space="preserve">Falls Ausschlussgründe nach § 123 oder § 124 GWB vorliegen, sind die Nachweise für eine Selbstreinigung gemäß </w:t>
            </w:r>
            <w:r w:rsidRPr="00702077">
              <w:rPr>
                <w:rFonts w:ascii="LR Juneau" w:hAnsi="LR Juneau" w:cs="Poppins"/>
                <w:b/>
                <w:sz w:val="16"/>
                <w:szCs w:val="24"/>
              </w:rPr>
              <w:t>§ 125 GWB</w:t>
            </w:r>
            <w:r w:rsidRPr="00702077">
              <w:rPr>
                <w:rFonts w:ascii="LR Juneau" w:hAnsi="LR Juneau" w:cs="Poppins"/>
                <w:sz w:val="16"/>
                <w:szCs w:val="24"/>
              </w:rPr>
              <w:t xml:space="preserve"> beizulegen.</w:t>
            </w:r>
          </w:p>
        </w:tc>
      </w:tr>
    </w:tbl>
    <w:p w14:paraId="7FA90AAC" w14:textId="77777777" w:rsidR="00DA63FE" w:rsidRPr="00702077" w:rsidRDefault="00DA63FE" w:rsidP="00DA63FE">
      <w:pPr>
        <w:spacing w:line="348" w:lineRule="auto"/>
        <w:rPr>
          <w:rFonts w:ascii="LR Juneau" w:hAnsi="LR Juneau" w:cs="Poppins"/>
          <w:sz w:val="8"/>
          <w:szCs w:val="8"/>
        </w:rPr>
      </w:pPr>
    </w:p>
    <w:p w14:paraId="130B6B3D" w14:textId="77777777" w:rsidR="00DA63FE" w:rsidRDefault="00DA63FE" w:rsidP="00DA63FE">
      <w:pPr>
        <w:spacing w:line="348" w:lineRule="auto"/>
        <w:rPr>
          <w:rFonts w:ascii="LR Juneau" w:hAnsi="LR Juneau" w:cs="Poppins"/>
          <w:sz w:val="8"/>
          <w:szCs w:val="8"/>
        </w:rPr>
      </w:pPr>
    </w:p>
    <w:p w14:paraId="2B2A4B49" w14:textId="77777777" w:rsidR="000A0701" w:rsidRDefault="000A0701" w:rsidP="00DA63FE">
      <w:pPr>
        <w:spacing w:line="348" w:lineRule="auto"/>
        <w:rPr>
          <w:rFonts w:ascii="LR Juneau" w:hAnsi="LR Juneau" w:cs="Poppins"/>
          <w:sz w:val="8"/>
          <w:szCs w:val="8"/>
        </w:rPr>
      </w:pPr>
    </w:p>
    <w:p w14:paraId="225E22AF" w14:textId="77777777" w:rsidR="000A0701" w:rsidRDefault="000A0701" w:rsidP="00DA63FE">
      <w:pPr>
        <w:spacing w:line="348" w:lineRule="auto"/>
        <w:rPr>
          <w:rFonts w:ascii="LR Juneau" w:hAnsi="LR Juneau" w:cs="Poppins"/>
          <w:sz w:val="8"/>
          <w:szCs w:val="8"/>
        </w:rPr>
      </w:pPr>
    </w:p>
    <w:p w14:paraId="0BE51155" w14:textId="77777777" w:rsidR="000A0701" w:rsidRDefault="000A0701" w:rsidP="00DA63FE">
      <w:pPr>
        <w:spacing w:line="348" w:lineRule="auto"/>
        <w:rPr>
          <w:rFonts w:ascii="LR Juneau" w:hAnsi="LR Juneau" w:cs="Poppins"/>
          <w:sz w:val="8"/>
          <w:szCs w:val="8"/>
        </w:rPr>
      </w:pPr>
    </w:p>
    <w:p w14:paraId="2CB3D471" w14:textId="77777777" w:rsidR="000A0701" w:rsidRDefault="000A0701" w:rsidP="00DA63FE">
      <w:pPr>
        <w:spacing w:line="348" w:lineRule="auto"/>
        <w:rPr>
          <w:rFonts w:ascii="LR Juneau" w:hAnsi="LR Juneau" w:cs="Poppins"/>
          <w:sz w:val="8"/>
          <w:szCs w:val="8"/>
        </w:rPr>
      </w:pPr>
    </w:p>
    <w:p w14:paraId="6DD227BC" w14:textId="77777777" w:rsidR="000A0701" w:rsidRDefault="000A0701" w:rsidP="00DA63FE">
      <w:pPr>
        <w:spacing w:line="348" w:lineRule="auto"/>
        <w:rPr>
          <w:rFonts w:ascii="LR Juneau" w:hAnsi="LR Juneau" w:cs="Poppins"/>
          <w:sz w:val="8"/>
          <w:szCs w:val="8"/>
        </w:rPr>
      </w:pPr>
    </w:p>
    <w:p w14:paraId="4A0F2F54" w14:textId="77777777" w:rsidR="000A0701" w:rsidRDefault="000A0701" w:rsidP="00DA63FE">
      <w:pPr>
        <w:spacing w:line="348" w:lineRule="auto"/>
        <w:rPr>
          <w:rFonts w:ascii="LR Juneau" w:hAnsi="LR Juneau" w:cs="Poppins"/>
          <w:sz w:val="8"/>
          <w:szCs w:val="8"/>
        </w:rPr>
      </w:pPr>
    </w:p>
    <w:p w14:paraId="4F3736C6" w14:textId="77777777" w:rsidR="000A0701" w:rsidRDefault="000A0701" w:rsidP="00DA63FE">
      <w:pPr>
        <w:spacing w:line="348" w:lineRule="auto"/>
        <w:rPr>
          <w:rFonts w:ascii="LR Juneau" w:hAnsi="LR Juneau" w:cs="Poppins"/>
          <w:sz w:val="8"/>
          <w:szCs w:val="8"/>
        </w:rPr>
      </w:pPr>
    </w:p>
    <w:p w14:paraId="32479FE5" w14:textId="77777777" w:rsidR="000A0701" w:rsidRDefault="000A0701" w:rsidP="00DA63FE">
      <w:pPr>
        <w:spacing w:line="348" w:lineRule="auto"/>
        <w:rPr>
          <w:rFonts w:ascii="LR Juneau" w:hAnsi="LR Juneau" w:cs="Poppins"/>
          <w:sz w:val="8"/>
          <w:szCs w:val="8"/>
        </w:rPr>
      </w:pPr>
    </w:p>
    <w:p w14:paraId="6534DC70" w14:textId="77777777" w:rsidR="000A0701" w:rsidRDefault="000A0701" w:rsidP="00DA63FE">
      <w:pPr>
        <w:spacing w:line="348" w:lineRule="auto"/>
        <w:rPr>
          <w:rFonts w:ascii="LR Juneau" w:hAnsi="LR Juneau" w:cs="Poppins"/>
          <w:sz w:val="8"/>
          <w:szCs w:val="8"/>
        </w:rPr>
      </w:pPr>
    </w:p>
    <w:p w14:paraId="4D3BD29B" w14:textId="77777777" w:rsidR="000A0701" w:rsidRDefault="000A0701" w:rsidP="00DA63FE">
      <w:pPr>
        <w:spacing w:line="348" w:lineRule="auto"/>
        <w:rPr>
          <w:rFonts w:ascii="LR Juneau" w:hAnsi="LR Juneau" w:cs="Poppins"/>
          <w:sz w:val="8"/>
          <w:szCs w:val="8"/>
        </w:rPr>
      </w:pPr>
    </w:p>
    <w:p w14:paraId="38D954F6" w14:textId="77777777" w:rsidR="000A0701" w:rsidRDefault="000A0701" w:rsidP="00DA63FE">
      <w:pPr>
        <w:spacing w:line="348" w:lineRule="auto"/>
        <w:rPr>
          <w:rFonts w:ascii="LR Juneau" w:hAnsi="LR Juneau" w:cs="Poppins"/>
          <w:sz w:val="8"/>
          <w:szCs w:val="8"/>
        </w:rPr>
      </w:pPr>
    </w:p>
    <w:p w14:paraId="1DAE3B5F" w14:textId="77777777" w:rsidR="000A0701" w:rsidRDefault="000A0701" w:rsidP="00DA63FE">
      <w:pPr>
        <w:spacing w:line="348" w:lineRule="auto"/>
        <w:rPr>
          <w:rFonts w:ascii="LR Juneau" w:hAnsi="LR Juneau" w:cs="Poppins"/>
          <w:sz w:val="8"/>
          <w:szCs w:val="8"/>
        </w:rPr>
      </w:pPr>
    </w:p>
    <w:p w14:paraId="648FB0F6" w14:textId="77777777" w:rsidR="000A0701" w:rsidRDefault="000A0701" w:rsidP="00DA63FE">
      <w:pPr>
        <w:spacing w:line="348" w:lineRule="auto"/>
        <w:rPr>
          <w:rFonts w:ascii="LR Juneau" w:hAnsi="LR Juneau" w:cs="Poppins"/>
          <w:sz w:val="8"/>
          <w:szCs w:val="8"/>
        </w:rPr>
      </w:pPr>
    </w:p>
    <w:p w14:paraId="298F08A8" w14:textId="77777777" w:rsidR="000A0701" w:rsidRDefault="000A0701" w:rsidP="00DA63FE">
      <w:pPr>
        <w:spacing w:line="348" w:lineRule="auto"/>
        <w:rPr>
          <w:rFonts w:ascii="LR Juneau" w:hAnsi="LR Juneau" w:cs="Poppins"/>
          <w:sz w:val="8"/>
          <w:szCs w:val="8"/>
        </w:rPr>
      </w:pPr>
    </w:p>
    <w:p w14:paraId="3008D7CB" w14:textId="77777777" w:rsidR="000A0701" w:rsidRDefault="000A0701" w:rsidP="00DA63FE">
      <w:pPr>
        <w:spacing w:line="348" w:lineRule="auto"/>
        <w:rPr>
          <w:rFonts w:ascii="LR Juneau" w:hAnsi="LR Juneau" w:cs="Poppins"/>
          <w:sz w:val="8"/>
          <w:szCs w:val="8"/>
        </w:rPr>
      </w:pPr>
    </w:p>
    <w:p w14:paraId="1B9D1D56" w14:textId="77777777" w:rsidR="000A0701" w:rsidRDefault="000A0701" w:rsidP="00DA63FE">
      <w:pPr>
        <w:spacing w:line="348" w:lineRule="auto"/>
        <w:rPr>
          <w:rFonts w:ascii="LR Juneau" w:hAnsi="LR Juneau" w:cs="Poppins"/>
          <w:sz w:val="8"/>
          <w:szCs w:val="8"/>
        </w:rPr>
      </w:pPr>
    </w:p>
    <w:p w14:paraId="38FC4656" w14:textId="77777777" w:rsidR="000A0701" w:rsidRDefault="000A0701" w:rsidP="00DA63FE">
      <w:pPr>
        <w:spacing w:line="348" w:lineRule="auto"/>
        <w:rPr>
          <w:rFonts w:ascii="LR Juneau" w:hAnsi="LR Juneau" w:cs="Poppins"/>
          <w:sz w:val="8"/>
          <w:szCs w:val="8"/>
        </w:rPr>
      </w:pPr>
    </w:p>
    <w:p w14:paraId="502A5BB8" w14:textId="77777777" w:rsidR="000A0701" w:rsidRDefault="000A0701" w:rsidP="00DA63FE">
      <w:pPr>
        <w:spacing w:line="348" w:lineRule="auto"/>
        <w:rPr>
          <w:rFonts w:ascii="LR Juneau" w:hAnsi="LR Juneau" w:cs="Poppins"/>
          <w:sz w:val="8"/>
          <w:szCs w:val="8"/>
        </w:rPr>
      </w:pPr>
    </w:p>
    <w:p w14:paraId="7FC6ECD1" w14:textId="77777777" w:rsidR="000A0701" w:rsidRDefault="000A0701" w:rsidP="00DA63FE">
      <w:pPr>
        <w:spacing w:line="348" w:lineRule="auto"/>
        <w:rPr>
          <w:rFonts w:ascii="LR Juneau" w:hAnsi="LR Juneau" w:cs="Poppins"/>
          <w:sz w:val="8"/>
          <w:szCs w:val="8"/>
        </w:rPr>
      </w:pPr>
    </w:p>
    <w:p w14:paraId="266D771D" w14:textId="77777777" w:rsidR="000A0701" w:rsidRDefault="000A0701" w:rsidP="00DA63FE">
      <w:pPr>
        <w:spacing w:line="348" w:lineRule="auto"/>
        <w:rPr>
          <w:rFonts w:ascii="LR Juneau" w:hAnsi="LR Juneau" w:cs="Poppins"/>
          <w:sz w:val="8"/>
          <w:szCs w:val="8"/>
        </w:rPr>
      </w:pPr>
    </w:p>
    <w:p w14:paraId="21A3990A" w14:textId="77777777" w:rsidR="000A0701" w:rsidRDefault="000A0701" w:rsidP="00DA63FE">
      <w:pPr>
        <w:spacing w:line="348" w:lineRule="auto"/>
        <w:rPr>
          <w:rFonts w:ascii="LR Juneau" w:hAnsi="LR Juneau" w:cs="Poppins"/>
          <w:sz w:val="8"/>
          <w:szCs w:val="8"/>
        </w:rPr>
      </w:pPr>
    </w:p>
    <w:p w14:paraId="1251C323" w14:textId="77777777" w:rsidR="000A0701" w:rsidRDefault="000A0701" w:rsidP="00DA63FE">
      <w:pPr>
        <w:spacing w:line="348" w:lineRule="auto"/>
        <w:rPr>
          <w:rFonts w:ascii="LR Juneau" w:hAnsi="LR Juneau" w:cs="Poppins"/>
          <w:sz w:val="8"/>
          <w:szCs w:val="8"/>
        </w:rPr>
      </w:pPr>
    </w:p>
    <w:p w14:paraId="751810CE" w14:textId="77777777" w:rsidR="000A0701" w:rsidRPr="00702077" w:rsidRDefault="000A0701" w:rsidP="00DA63FE">
      <w:pPr>
        <w:spacing w:line="348" w:lineRule="auto"/>
        <w:rPr>
          <w:rFonts w:ascii="LR Juneau" w:hAnsi="LR Juneau" w:cs="Poppins"/>
          <w:sz w:val="8"/>
          <w:szCs w:val="8"/>
        </w:rPr>
      </w:pPr>
    </w:p>
    <w:p w14:paraId="322C95B9" w14:textId="77777777" w:rsidR="0043664D" w:rsidRPr="00FF13B0" w:rsidRDefault="0043664D" w:rsidP="0043664D">
      <w:pPr>
        <w:tabs>
          <w:tab w:val="left" w:pos="567"/>
        </w:tabs>
        <w:spacing w:line="260" w:lineRule="atLeast"/>
        <w:ind w:left="142"/>
        <w:rPr>
          <w:rFonts w:ascii="LR Juneau" w:hAnsi="LR Juneau" w:cs="Poppins"/>
          <w:b/>
          <w:bCs/>
          <w:spacing w:val="-4"/>
          <w:sz w:val="18"/>
          <w:szCs w:val="18"/>
        </w:rPr>
      </w:pPr>
      <w:bookmarkStart w:id="0" w:name="_Hlk103356086"/>
      <w:r w:rsidRPr="00FF13B0">
        <w:rPr>
          <w:rFonts w:ascii="LR Juneau" w:eastAsia="Calibri" w:hAnsi="LR Juneau" w:cs="Poppins"/>
          <w:b/>
          <w:bCs/>
          <w:sz w:val="18"/>
          <w:szCs w:val="18"/>
        </w:rPr>
        <w:t>Der Bewerber/ Bieter bzw. der bevollmächtigte Vertreter der Bewerber- / Bietergemeinschaft erklärt weiterhin für alle Mitglieder der Bewerber-/ Bietergemeinschaft</w:t>
      </w:r>
      <w:bookmarkEnd w:id="0"/>
      <w:r w:rsidRPr="00FF13B0">
        <w:rPr>
          <w:rFonts w:ascii="LR Juneau" w:hAnsi="LR Juneau" w:cs="Poppins"/>
          <w:b/>
          <w:bCs/>
          <w:spacing w:val="-4"/>
          <w:sz w:val="18"/>
          <w:szCs w:val="18"/>
        </w:rPr>
        <w:t>, dass</w:t>
      </w:r>
    </w:p>
    <w:p w14:paraId="7378BAC9" w14:textId="77777777" w:rsidR="0043664D" w:rsidRPr="00FF13B0" w:rsidRDefault="0043664D" w:rsidP="0043664D">
      <w:pPr>
        <w:spacing w:line="260" w:lineRule="atLeast"/>
        <w:ind w:left="284" w:hanging="142"/>
        <w:rPr>
          <w:rFonts w:ascii="LR Juneau" w:hAnsi="LR Juneau" w:cs="Poppins"/>
          <w:spacing w:val="-4"/>
          <w:sz w:val="18"/>
          <w:szCs w:val="18"/>
        </w:rPr>
      </w:pPr>
    </w:p>
    <w:p w14:paraId="79A2B664" w14:textId="77777777" w:rsidR="0043664D" w:rsidRPr="00FF13B0" w:rsidRDefault="0043664D" w:rsidP="0043664D">
      <w:pPr>
        <w:pStyle w:val="Default"/>
        <w:spacing w:after="147"/>
        <w:jc w:val="both"/>
        <w:rPr>
          <w:rFonts w:ascii="LR Juneau" w:hAnsi="LR Juneau"/>
          <w:sz w:val="18"/>
          <w:szCs w:val="18"/>
        </w:rPr>
      </w:pPr>
      <w:r w:rsidRPr="00FF13B0">
        <w:rPr>
          <w:rFonts w:ascii="LR Juneau" w:hAnsi="LR Juneau" w:cs="Poppins"/>
          <w:sz w:val="18"/>
          <w:szCs w:val="18"/>
        </w:rPr>
        <w:t xml:space="preserve">er nicht zu den in </w:t>
      </w:r>
      <w:r w:rsidRPr="00FF13B0">
        <w:rPr>
          <w:rFonts w:ascii="LR Juneau" w:hAnsi="LR Juneau"/>
          <w:sz w:val="18"/>
          <w:szCs w:val="18"/>
          <w:u w:val="single"/>
        </w:rPr>
        <w:t>Artikel 5k Absatz 1 der Verordnung (EU) Nr. 833/2014 geändert durch die Verordnung (EU) 2025/2033 des Rates vom 23.10.2025 und des Artikel 2 Absatz 1 und 2 der Verordnung (EU) Nr. 269/2014 des Rates vom 17. März 2014 zuletzt geändert durch die Verordnung (EU) 2025/2037 des Rates vom 23. Oktober 2025</w:t>
      </w:r>
      <w:r w:rsidRPr="00FF13B0">
        <w:rPr>
          <w:rFonts w:ascii="LR Juneau" w:hAnsi="LR Juneau"/>
          <w:b/>
          <w:bCs/>
          <w:sz w:val="18"/>
          <w:szCs w:val="18"/>
          <w:u w:val="single"/>
        </w:rPr>
        <w:t> </w:t>
      </w:r>
      <w:r w:rsidRPr="00FF13B0">
        <w:rPr>
          <w:rFonts w:ascii="LR Juneau" w:hAnsi="LR Juneau"/>
          <w:sz w:val="18"/>
          <w:szCs w:val="18"/>
        </w:rPr>
        <w:t xml:space="preserve">nachfolgend aufgeführten Personen, Organisationen oder Einrichtungen zählen </w:t>
      </w:r>
    </w:p>
    <w:p w14:paraId="723C0074" w14:textId="77777777" w:rsidR="0043664D" w:rsidRPr="00FF13B0" w:rsidRDefault="0043664D" w:rsidP="0043664D">
      <w:pPr>
        <w:pStyle w:val="Default"/>
        <w:spacing w:after="147"/>
        <w:jc w:val="both"/>
        <w:rPr>
          <w:rFonts w:ascii="LR Juneau" w:hAnsi="LR Juneau"/>
          <w:sz w:val="18"/>
          <w:szCs w:val="18"/>
        </w:rPr>
      </w:pPr>
      <w:r w:rsidRPr="00FF13B0">
        <w:rPr>
          <w:rFonts w:ascii="LR Juneau" w:hAnsi="LR Juneau"/>
          <w:sz w:val="18"/>
          <w:szCs w:val="18"/>
        </w:rPr>
        <w:t xml:space="preserve">a) russische Staatsangehörige oder in Russland niedergelassene natürliche oder juristische Personen, Organisationen oder Einrichtungen, </w:t>
      </w:r>
    </w:p>
    <w:p w14:paraId="02EA522A" w14:textId="77777777" w:rsidR="0043664D" w:rsidRPr="00FF13B0" w:rsidRDefault="0043664D" w:rsidP="0043664D">
      <w:pPr>
        <w:pStyle w:val="Default"/>
        <w:spacing w:after="147"/>
        <w:jc w:val="both"/>
        <w:rPr>
          <w:rFonts w:ascii="LR Juneau" w:hAnsi="LR Juneau"/>
          <w:sz w:val="18"/>
          <w:szCs w:val="18"/>
        </w:rPr>
      </w:pPr>
      <w:r w:rsidRPr="00FF13B0">
        <w:rPr>
          <w:rFonts w:ascii="LR Juneau" w:hAnsi="LR Juneau"/>
          <w:sz w:val="18"/>
          <w:szCs w:val="18"/>
        </w:rPr>
        <w:t xml:space="preserve">b) juristische Personen, Organisationen oder Einrichtungen, deren Anteile zu über 50 % unmittelbar oder mittelbar von einer der unter Buchstabe a) genannten Organisationen gehalten werden, oder </w:t>
      </w:r>
    </w:p>
    <w:p w14:paraId="725EB7A6" w14:textId="77777777" w:rsidR="0043664D" w:rsidRPr="00FF13B0" w:rsidRDefault="0043664D" w:rsidP="0043664D">
      <w:pPr>
        <w:pStyle w:val="Default"/>
        <w:spacing w:after="147"/>
        <w:jc w:val="both"/>
        <w:rPr>
          <w:rFonts w:ascii="LR Juneau" w:hAnsi="LR Juneau"/>
          <w:sz w:val="18"/>
          <w:szCs w:val="18"/>
        </w:rPr>
      </w:pPr>
      <w:r w:rsidRPr="00FF13B0">
        <w:rPr>
          <w:rFonts w:ascii="LR Juneau" w:hAnsi="LR Juneau"/>
          <w:sz w:val="18"/>
          <w:szCs w:val="18"/>
        </w:rPr>
        <w:t>c) natürliche oder juristische Personen, Organisationen oder Einrichtungen, die im Namen oder auf Anweisung einer der unter Buchstabe a oder b genannten Organisationen handeln.</w:t>
      </w:r>
    </w:p>
    <w:p w14:paraId="36B84375" w14:textId="77777777" w:rsidR="0043664D" w:rsidRPr="00FF13B0" w:rsidRDefault="0043664D" w:rsidP="0043664D">
      <w:pPr>
        <w:pStyle w:val="Default"/>
        <w:spacing w:after="147"/>
        <w:jc w:val="both"/>
        <w:rPr>
          <w:rFonts w:ascii="LR Juneau" w:hAnsi="LR Juneau"/>
          <w:sz w:val="18"/>
          <w:szCs w:val="18"/>
        </w:rPr>
      </w:pPr>
      <w:r w:rsidRPr="00FF13B0">
        <w:rPr>
          <w:rFonts w:ascii="LR Juneau" w:hAnsi="LR Juneau"/>
          <w:sz w:val="18"/>
          <w:szCs w:val="18"/>
        </w:rPr>
        <w:t>d)  natürliche oder juristische Personen, Organisationen oder Einrichtungen, die Gegenstand von EU-Sanktionen sind, wie bspw. denen gegen die in Anhang I der Verordnung (EU) Nr. 269/2014 aufgeführten Personen oder</w:t>
      </w:r>
    </w:p>
    <w:p w14:paraId="5600BC7D" w14:textId="6B6ED6D9" w:rsidR="0043664D" w:rsidRPr="00FF13B0" w:rsidRDefault="0043664D" w:rsidP="0043664D">
      <w:pPr>
        <w:pStyle w:val="Default"/>
        <w:spacing w:after="147"/>
        <w:jc w:val="both"/>
        <w:rPr>
          <w:rFonts w:ascii="LR Juneau" w:hAnsi="LR Juneau"/>
          <w:sz w:val="18"/>
          <w:szCs w:val="18"/>
        </w:rPr>
      </w:pPr>
      <w:r w:rsidRPr="00FF13B0">
        <w:rPr>
          <w:rFonts w:ascii="LR Juneau" w:hAnsi="LR Juneau"/>
          <w:sz w:val="18"/>
          <w:szCs w:val="18"/>
        </w:rPr>
        <w:t xml:space="preserve">e) natürliche oder juristische Personen, Organisationen oder Einrichtungen, die im Eigentum oder unter der Kontrolle der in </w:t>
      </w:r>
      <w:r w:rsidR="00632A76">
        <w:rPr>
          <w:rFonts w:ascii="LR Juneau" w:hAnsi="LR Juneau"/>
          <w:sz w:val="18"/>
          <w:szCs w:val="18"/>
        </w:rPr>
        <w:t>d</w:t>
      </w:r>
      <w:r w:rsidRPr="00FF13B0">
        <w:rPr>
          <w:rFonts w:ascii="LR Juneau" w:hAnsi="LR Juneau"/>
          <w:sz w:val="18"/>
          <w:szCs w:val="18"/>
        </w:rPr>
        <w:t>) aufgeführten Personen befindet. Das Kriterium, dass bei der Beurteilung zu berücksichtigen ist, ob eine juristische Person oder Organisation im Eigentum einer anderen Person oder Organisation steht, ist der Besitz von mehr als 50% der Eigentumsrechte an einer Organisation oder eine Mehrheitsbeteiligung an dieser.</w:t>
      </w:r>
    </w:p>
    <w:p w14:paraId="754BF135" w14:textId="77777777" w:rsidR="0043664D" w:rsidRPr="00FF13B0" w:rsidRDefault="0043664D" w:rsidP="0043664D">
      <w:pPr>
        <w:pStyle w:val="Default"/>
        <w:spacing w:after="147"/>
        <w:jc w:val="both"/>
        <w:rPr>
          <w:rFonts w:ascii="LR Juneau" w:hAnsi="LR Juneau"/>
          <w:sz w:val="18"/>
          <w:szCs w:val="18"/>
        </w:rPr>
      </w:pPr>
      <w:r w:rsidRPr="00FF13B0">
        <w:rPr>
          <w:rFonts w:ascii="LR Juneau" w:hAnsi="LR Juneau"/>
          <w:sz w:val="18"/>
          <w:szCs w:val="18"/>
        </w:rPr>
        <w:t>2. Ich/wir erkläre(n), dass am Auftrag keine Unternehmen im Sinne der Nr. 1 als Unterauftragnehmer, Eignungsleiher oder Lieferanten beteiligt sind (soweit mehr als 10% des Auftragswertes auf die Unternehmen entfallen).</w:t>
      </w:r>
    </w:p>
    <w:p w14:paraId="4FF70093" w14:textId="77777777" w:rsidR="00DA63FE" w:rsidRPr="00702077" w:rsidRDefault="00DA63FE" w:rsidP="00DA63FE">
      <w:pPr>
        <w:tabs>
          <w:tab w:val="left" w:pos="284"/>
        </w:tabs>
        <w:autoSpaceDE w:val="0"/>
        <w:autoSpaceDN w:val="0"/>
        <w:adjustRightInd w:val="0"/>
        <w:jc w:val="both"/>
        <w:rPr>
          <w:rFonts w:ascii="LR Juneau" w:hAnsi="LR Juneau" w:cs="Poppins"/>
          <w:iCs/>
          <w:sz w:val="20"/>
          <w:szCs w:val="20"/>
        </w:rPr>
      </w:pPr>
    </w:p>
    <w:p w14:paraId="51DDE9B5" w14:textId="77777777" w:rsidR="00DA63FE" w:rsidRPr="00702077" w:rsidRDefault="00DA63FE" w:rsidP="00DA63FE">
      <w:pPr>
        <w:jc w:val="both"/>
        <w:rPr>
          <w:rFonts w:ascii="LR Juneau" w:hAnsi="LR Juneau" w:cs="Poppins"/>
          <w:sz w:val="20"/>
          <w:szCs w:val="20"/>
        </w:rPr>
      </w:pPr>
    </w:p>
    <w:p w14:paraId="495BAA95" w14:textId="77777777" w:rsidR="00DA63FE" w:rsidRPr="00702077" w:rsidRDefault="00DA63FE" w:rsidP="00DA63FE">
      <w:pPr>
        <w:jc w:val="both"/>
        <w:rPr>
          <w:rFonts w:ascii="LR Juneau" w:hAnsi="LR Juneau" w:cs="Poppins"/>
          <w:sz w:val="20"/>
          <w:szCs w:val="20"/>
        </w:rPr>
      </w:pPr>
    </w:p>
    <w:permStart w:id="632639630" w:edGrp="everyone"/>
    <w:p w14:paraId="5CABEA32" w14:textId="77777777" w:rsidR="00DA63FE" w:rsidRPr="00702077" w:rsidRDefault="00DA63FE" w:rsidP="00DA63FE">
      <w:pPr>
        <w:tabs>
          <w:tab w:val="left" w:pos="2835"/>
          <w:tab w:val="left" w:pos="4536"/>
        </w:tabs>
        <w:ind w:left="426" w:hanging="426"/>
        <w:jc w:val="both"/>
        <w:rPr>
          <w:rFonts w:ascii="LR Juneau" w:hAnsi="LR Juneau" w:cs="Poppins"/>
          <w:sz w:val="20"/>
          <w:szCs w:val="20"/>
        </w:rPr>
      </w:pPr>
      <w:r w:rsidRPr="00702077">
        <w:rPr>
          <w:rFonts w:ascii="LR Juneau" w:hAnsi="LR Juneau" w:cs="Poppins"/>
          <w:sz w:val="20"/>
          <w:szCs w:val="20"/>
          <w:u w:val="single"/>
        </w:rPr>
        <w:fldChar w:fldCharType="begin">
          <w:ffData>
            <w:name w:val="Text3"/>
            <w:enabled/>
            <w:calcOnExit w:val="0"/>
            <w:textInput/>
          </w:ffData>
        </w:fldChar>
      </w:r>
      <w:r w:rsidRPr="00702077">
        <w:rPr>
          <w:rFonts w:ascii="LR Juneau" w:hAnsi="LR Juneau" w:cs="Poppins"/>
          <w:sz w:val="20"/>
          <w:szCs w:val="20"/>
          <w:u w:val="single"/>
        </w:rPr>
        <w:instrText xml:space="preserve"> FORMTEXT </w:instrText>
      </w:r>
      <w:r w:rsidRPr="00702077">
        <w:rPr>
          <w:rFonts w:ascii="LR Juneau" w:hAnsi="LR Juneau" w:cs="Poppins"/>
          <w:sz w:val="20"/>
          <w:szCs w:val="20"/>
          <w:u w:val="single"/>
        </w:rPr>
      </w:r>
      <w:r w:rsidRPr="00702077">
        <w:rPr>
          <w:rFonts w:ascii="LR Juneau" w:hAnsi="LR Juneau" w:cs="Poppins"/>
          <w:sz w:val="20"/>
          <w:szCs w:val="20"/>
          <w:u w:val="single"/>
        </w:rPr>
        <w:fldChar w:fldCharType="separate"/>
      </w:r>
      <w:r w:rsidRPr="00702077">
        <w:rPr>
          <w:rFonts w:ascii="LR Juneau" w:hAnsi="LR Juneau" w:cs="Poppins"/>
          <w:noProof/>
          <w:sz w:val="20"/>
          <w:szCs w:val="20"/>
          <w:u w:val="single"/>
        </w:rPr>
        <w:t> </w:t>
      </w:r>
      <w:r w:rsidRPr="00702077">
        <w:rPr>
          <w:rFonts w:ascii="LR Juneau" w:hAnsi="LR Juneau" w:cs="Poppins"/>
          <w:noProof/>
          <w:sz w:val="20"/>
          <w:szCs w:val="20"/>
          <w:u w:val="single"/>
        </w:rPr>
        <w:t> </w:t>
      </w:r>
      <w:r w:rsidRPr="00702077">
        <w:rPr>
          <w:rFonts w:ascii="LR Juneau" w:hAnsi="LR Juneau" w:cs="Poppins"/>
          <w:noProof/>
          <w:sz w:val="20"/>
          <w:szCs w:val="20"/>
          <w:u w:val="single"/>
        </w:rPr>
        <w:t> </w:t>
      </w:r>
      <w:r w:rsidRPr="00702077">
        <w:rPr>
          <w:rFonts w:ascii="LR Juneau" w:hAnsi="LR Juneau" w:cs="Poppins"/>
          <w:noProof/>
          <w:sz w:val="20"/>
          <w:szCs w:val="20"/>
          <w:u w:val="single"/>
        </w:rPr>
        <w:t> </w:t>
      </w:r>
      <w:r w:rsidRPr="00702077">
        <w:rPr>
          <w:rFonts w:ascii="LR Juneau" w:hAnsi="LR Juneau" w:cs="Poppins"/>
          <w:noProof/>
          <w:sz w:val="20"/>
          <w:szCs w:val="20"/>
          <w:u w:val="single"/>
        </w:rPr>
        <w:t> </w:t>
      </w:r>
      <w:r w:rsidRPr="00702077">
        <w:rPr>
          <w:rFonts w:ascii="LR Juneau" w:hAnsi="LR Juneau" w:cs="Poppins"/>
          <w:sz w:val="20"/>
          <w:szCs w:val="20"/>
          <w:u w:val="single"/>
        </w:rPr>
        <w:fldChar w:fldCharType="end"/>
      </w:r>
    </w:p>
    <w:permEnd w:id="632639630"/>
    <w:p w14:paraId="4A4478B9" w14:textId="77777777" w:rsidR="00DA63FE" w:rsidRPr="00702077" w:rsidRDefault="00DA63FE" w:rsidP="00DA63FE">
      <w:pPr>
        <w:tabs>
          <w:tab w:val="left" w:pos="2977"/>
        </w:tabs>
        <w:ind w:left="2977" w:hanging="2977"/>
        <w:jc w:val="both"/>
        <w:rPr>
          <w:rFonts w:ascii="LR Juneau" w:hAnsi="LR Juneau" w:cs="Poppins"/>
          <w:sz w:val="20"/>
          <w:szCs w:val="20"/>
        </w:rPr>
      </w:pPr>
      <w:r w:rsidRPr="00702077">
        <w:rPr>
          <w:rFonts w:ascii="LR Juneau" w:hAnsi="LR Juneau" w:cs="Poppins"/>
          <w:sz w:val="20"/>
          <w:szCs w:val="20"/>
        </w:rPr>
        <w:t>Ort, Datum</w:t>
      </w:r>
      <w:r>
        <w:rPr>
          <w:rFonts w:ascii="LR Juneau" w:hAnsi="LR Juneau" w:cs="Poppins"/>
          <w:sz w:val="20"/>
          <w:szCs w:val="20"/>
        </w:rPr>
        <w:t xml:space="preserve">, </w:t>
      </w:r>
      <w:r w:rsidRPr="00925891">
        <w:rPr>
          <w:rFonts w:ascii="LR Juneau" w:hAnsi="LR Juneau" w:cs="Poppins"/>
          <w:sz w:val="20"/>
          <w:szCs w:val="20"/>
        </w:rPr>
        <w:t>Angabe der Person des Erklärenden</w:t>
      </w:r>
      <w:r w:rsidRPr="00702077">
        <w:rPr>
          <w:rFonts w:ascii="LR Juneau" w:hAnsi="LR Juneau" w:cs="Poppins"/>
          <w:sz w:val="20"/>
          <w:szCs w:val="20"/>
        </w:rPr>
        <w:t xml:space="preserve"> </w:t>
      </w:r>
    </w:p>
    <w:p w14:paraId="3FD83503" w14:textId="77777777" w:rsidR="00DA63FE" w:rsidRDefault="00DA63FE" w:rsidP="00DA63FE">
      <w:pPr>
        <w:spacing w:after="160" w:line="278" w:lineRule="auto"/>
      </w:pPr>
    </w:p>
    <w:p w14:paraId="3C850C4F" w14:textId="77777777" w:rsidR="007F3AFB" w:rsidRPr="00C45E4C" w:rsidRDefault="007F3AFB" w:rsidP="007F3AFB">
      <w:pPr>
        <w:rPr>
          <w:rFonts w:ascii="LR Juneau" w:hAnsi="LR Juneau"/>
          <w:sz w:val="20"/>
          <w:szCs w:val="20"/>
        </w:rPr>
      </w:pPr>
    </w:p>
    <w:p w14:paraId="57361A53" w14:textId="77777777" w:rsidR="007F3AFB" w:rsidRPr="00C45E4C" w:rsidRDefault="007F3AFB" w:rsidP="007F3AFB">
      <w:pPr>
        <w:rPr>
          <w:rFonts w:ascii="LR Juneau" w:hAnsi="LR Juneau"/>
          <w:sz w:val="20"/>
          <w:szCs w:val="20"/>
        </w:rPr>
      </w:pPr>
    </w:p>
    <w:p w14:paraId="519CC402" w14:textId="77777777" w:rsidR="007F3AFB" w:rsidRPr="00C45E4C" w:rsidRDefault="007F3AFB" w:rsidP="007F3AFB">
      <w:pPr>
        <w:rPr>
          <w:rFonts w:ascii="LR Juneau" w:hAnsi="LR Juneau"/>
          <w:sz w:val="20"/>
          <w:szCs w:val="20"/>
        </w:rPr>
      </w:pPr>
    </w:p>
    <w:p w14:paraId="0618631C" w14:textId="77777777" w:rsidR="007F3AFB" w:rsidRPr="00C45E4C" w:rsidRDefault="007F3AFB" w:rsidP="007F3AFB">
      <w:pPr>
        <w:rPr>
          <w:rFonts w:ascii="LR Juneau" w:hAnsi="LR Juneau"/>
          <w:sz w:val="20"/>
          <w:szCs w:val="20"/>
        </w:rPr>
      </w:pPr>
    </w:p>
    <w:p w14:paraId="709EEF9A" w14:textId="77777777" w:rsidR="007F3AFB" w:rsidRPr="00C45E4C" w:rsidRDefault="007F3AFB" w:rsidP="007F3AFB">
      <w:pPr>
        <w:jc w:val="both"/>
        <w:rPr>
          <w:rFonts w:ascii="LR Juneau" w:hAnsi="LR Juneau"/>
          <w:sz w:val="20"/>
          <w:szCs w:val="20"/>
        </w:rPr>
      </w:pPr>
    </w:p>
    <w:p w14:paraId="1C5ADD42" w14:textId="77777777" w:rsidR="007F3AFB" w:rsidRPr="00C45E4C" w:rsidRDefault="007F3AFB" w:rsidP="007F3AFB">
      <w:pPr>
        <w:rPr>
          <w:rFonts w:ascii="LR Juneau" w:hAnsi="LR Juneau" w:cs="Arial"/>
          <w:b/>
          <w:sz w:val="20"/>
          <w:szCs w:val="20"/>
        </w:rPr>
      </w:pPr>
    </w:p>
    <w:p w14:paraId="36334E3D" w14:textId="54B16C27" w:rsidR="004D3D7D" w:rsidRPr="00037813" w:rsidRDefault="004D3D7D" w:rsidP="004D3D7D">
      <w:pPr>
        <w:pStyle w:val="Klassifizierung"/>
      </w:pPr>
    </w:p>
    <w:p w14:paraId="694D507A" w14:textId="77777777" w:rsidR="00C84913" w:rsidRDefault="00C84913" w:rsidP="00AD6CB0">
      <w:pPr>
        <w:spacing w:after="160" w:line="278" w:lineRule="auto"/>
      </w:pPr>
    </w:p>
    <w:sectPr w:rsidR="00C84913" w:rsidSect="004D3D7D">
      <w:headerReference w:type="even" r:id="rId8"/>
      <w:headerReference w:type="default" r:id="rId9"/>
      <w:footerReference w:type="even" r:id="rId10"/>
      <w:footerReference w:type="default" r:id="rId11"/>
      <w:headerReference w:type="first" r:id="rId12"/>
      <w:footerReference w:type="first" r:id="rId13"/>
      <w:pgSz w:w="11906" w:h="16838"/>
      <w:pgMar w:top="1552" w:right="907" w:bottom="1134" w:left="907" w:header="567" w:footer="21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70B6DD" w14:textId="77777777" w:rsidR="00AB7BAE" w:rsidRDefault="00AB7BAE" w:rsidP="009F4C22">
      <w:r>
        <w:separator/>
      </w:r>
    </w:p>
  </w:endnote>
  <w:endnote w:type="continuationSeparator" w:id="0">
    <w:p w14:paraId="439FC4BD" w14:textId="77777777" w:rsidR="00AB7BAE" w:rsidRDefault="00AB7BAE" w:rsidP="009F4C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LR Juneau">
    <w:panose1 w:val="00000000000000000000"/>
    <w:charset w:val="00"/>
    <w:family w:val="auto"/>
    <w:pitch w:val="variable"/>
    <w:sig w:usb0="A10002FF" w:usb1="4001A47B" w:usb2="00000000" w:usb3="00000000" w:csb0="00000097" w:csb1="00000000"/>
  </w:font>
  <w:font w:name="Arial">
    <w:panose1 w:val="020B0604020202020204"/>
    <w:charset w:val="00"/>
    <w:family w:val="swiss"/>
    <w:pitch w:val="variable"/>
    <w:sig w:usb0="E0002EFF" w:usb1="C000785B" w:usb2="00000009" w:usb3="00000000" w:csb0="000001FF" w:csb1="00000000"/>
  </w:font>
  <w:font w:name="LR Juneau Medium">
    <w:panose1 w:val="00000000000000000000"/>
    <w:charset w:val="00"/>
    <w:family w:val="auto"/>
    <w:pitch w:val="variable"/>
    <w:sig w:usb0="A10002FF" w:usb1="4001A47B" w:usb2="00000000" w:usb3="00000000" w:csb0="00000097" w:csb1="00000000"/>
  </w:font>
  <w:font w:name="Poppins">
    <w:panose1 w:val="00000500000000000000"/>
    <w:charset w:val="00"/>
    <w:family w:val="auto"/>
    <w:pitch w:val="variable"/>
    <w:sig w:usb0="00008007" w:usb1="00000000" w:usb2="00000000" w:usb3="00000000" w:csb0="00000093"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F0D62F" w14:textId="77777777" w:rsidR="00052E47" w:rsidRDefault="00052E4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0" w:type="auto"/>
      <w:tblBorders>
        <w:top w:val="none" w:sz="0" w:space="0" w:color="auto"/>
        <w:left w:val="none" w:sz="0" w:space="0" w:color="auto"/>
        <w:bottom w:val="none" w:sz="0" w:space="0" w:color="auto"/>
        <w:right w:val="none" w:sz="0" w:space="0" w:color="auto"/>
        <w:insideH w:val="single" w:sz="8" w:space="0" w:color="262626" w:themeColor="text1"/>
        <w:insideV w:val="single" w:sz="4" w:space="0" w:color="E6EDF0" w:themeColor="accent6"/>
      </w:tblBorders>
      <w:tblLayout w:type="fixed"/>
      <w:tblCellMar>
        <w:left w:w="0" w:type="dxa"/>
        <w:bottom w:w="85" w:type="dxa"/>
        <w:right w:w="0" w:type="dxa"/>
      </w:tblCellMar>
      <w:tblLook w:val="04A0" w:firstRow="1" w:lastRow="0" w:firstColumn="1" w:lastColumn="0" w:noHBand="0" w:noVBand="1"/>
      <w:tblCaption w:val="Fußzeile"/>
      <w:tblDescription w:val="Landwirtschaftliche Rentenbank"/>
    </w:tblPr>
    <w:tblGrid>
      <w:gridCol w:w="5488"/>
      <w:gridCol w:w="2925"/>
      <w:gridCol w:w="1669"/>
    </w:tblGrid>
    <w:tr w:rsidR="00E24623" w14:paraId="7DBA585A" w14:textId="77777777" w:rsidTr="00B75021">
      <w:trPr>
        <w:trHeight w:hRule="exact" w:val="425"/>
      </w:trPr>
      <w:tc>
        <w:tcPr>
          <w:tcW w:w="5488" w:type="dxa"/>
          <w:tcBorders>
            <w:right w:val="nil"/>
          </w:tcBorders>
          <w:vAlign w:val="bottom"/>
        </w:tcPr>
        <w:p w14:paraId="56153BC0" w14:textId="77777777" w:rsidR="00E24623" w:rsidRPr="00BB0E73" w:rsidRDefault="00E24623" w:rsidP="00B872ED">
          <w:pPr>
            <w:pStyle w:val="Fuzeile"/>
          </w:pPr>
          <w:r w:rsidRPr="00BB0E73">
            <w:t>Landwirtschaftliche Rentenbank</w:t>
          </w:r>
        </w:p>
      </w:tc>
      <w:tc>
        <w:tcPr>
          <w:tcW w:w="2925" w:type="dxa"/>
          <w:tcBorders>
            <w:top w:val="nil"/>
            <w:left w:val="nil"/>
            <w:bottom w:val="nil"/>
            <w:right w:val="nil"/>
          </w:tcBorders>
          <w:tcMar>
            <w:left w:w="340" w:type="dxa"/>
            <w:right w:w="57" w:type="dxa"/>
          </w:tcMar>
          <w:vAlign w:val="bottom"/>
        </w:tcPr>
        <w:p w14:paraId="07A21004" w14:textId="1E113A5A" w:rsidR="00E24623" w:rsidRPr="00BB0E73" w:rsidRDefault="00BA0AA6" w:rsidP="00B872ED">
          <w:pPr>
            <w:pStyle w:val="Fuzeile"/>
            <w:rPr>
              <w:b/>
              <w:bCs/>
            </w:rPr>
          </w:pPr>
          <w:r>
            <w:rPr>
              <w:b/>
              <w:bCs/>
            </w:rPr>
            <w:fldChar w:fldCharType="begin"/>
          </w:r>
          <w:r>
            <w:rPr>
              <w:b/>
              <w:bCs/>
            </w:rPr>
            <w:instrText xml:space="preserve"> STYLEREF  Klassifizierung  \* MERGEFORMAT </w:instrText>
          </w:r>
          <w:r>
            <w:rPr>
              <w:b/>
              <w:bCs/>
            </w:rPr>
            <w:fldChar w:fldCharType="end"/>
          </w:r>
        </w:p>
      </w:tc>
      <w:tc>
        <w:tcPr>
          <w:tcW w:w="1669" w:type="dxa"/>
          <w:tcBorders>
            <w:left w:val="nil"/>
          </w:tcBorders>
          <w:vAlign w:val="bottom"/>
        </w:tcPr>
        <w:p w14:paraId="6F4D2611" w14:textId="77777777" w:rsidR="00E24623" w:rsidRPr="001F4554" w:rsidRDefault="00E24623" w:rsidP="00400AE4">
          <w:pPr>
            <w:jc w:val="right"/>
            <w:rPr>
              <w:b/>
              <w:bCs/>
            </w:rPr>
          </w:pPr>
          <w:r>
            <w:rPr>
              <w:b/>
              <w:bCs/>
            </w:rPr>
            <w:fldChar w:fldCharType="begin"/>
          </w:r>
          <w:r>
            <w:rPr>
              <w:b/>
              <w:bCs/>
            </w:rPr>
            <w:instrText xml:space="preserve"> PAGE  \* Arabic  \* MERGEFORMAT </w:instrText>
          </w:r>
          <w:r>
            <w:rPr>
              <w:b/>
              <w:bCs/>
            </w:rPr>
            <w:fldChar w:fldCharType="separate"/>
          </w:r>
          <w:r>
            <w:rPr>
              <w:b/>
              <w:bCs/>
            </w:rPr>
            <w:t>1</w:t>
          </w:r>
          <w:r>
            <w:rPr>
              <w:b/>
              <w:bCs/>
            </w:rPr>
            <w:fldChar w:fldCharType="end"/>
          </w:r>
          <w:r w:rsidR="00B75021">
            <w:rPr>
              <w:b/>
              <w:bCs/>
            </w:rPr>
            <w:t>/</w:t>
          </w:r>
          <w:r w:rsidR="00B75021">
            <w:rPr>
              <w:b/>
              <w:bCs/>
            </w:rPr>
            <w:fldChar w:fldCharType="begin"/>
          </w:r>
          <w:r w:rsidR="00B75021">
            <w:rPr>
              <w:b/>
              <w:bCs/>
            </w:rPr>
            <w:instrText xml:space="preserve"> NUMPAGES   \* MERGEFORMAT </w:instrText>
          </w:r>
          <w:r w:rsidR="00B75021">
            <w:rPr>
              <w:b/>
              <w:bCs/>
            </w:rPr>
            <w:fldChar w:fldCharType="separate"/>
          </w:r>
          <w:r w:rsidR="00B75021">
            <w:rPr>
              <w:b/>
              <w:bCs/>
            </w:rPr>
            <w:t>2</w:t>
          </w:r>
          <w:r w:rsidR="00B75021">
            <w:rPr>
              <w:b/>
              <w:bCs/>
            </w:rPr>
            <w:fldChar w:fldCharType="end"/>
          </w:r>
        </w:p>
      </w:tc>
    </w:tr>
  </w:tbl>
  <w:p w14:paraId="70DC7066" w14:textId="77777777" w:rsidR="00E24623" w:rsidRDefault="00E24623" w:rsidP="00B872ED">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0" w:type="auto"/>
      <w:tblBorders>
        <w:top w:val="none" w:sz="0" w:space="0" w:color="auto"/>
        <w:left w:val="none" w:sz="0" w:space="0" w:color="auto"/>
        <w:bottom w:val="none" w:sz="0" w:space="0" w:color="auto"/>
        <w:right w:val="none" w:sz="0" w:space="0" w:color="auto"/>
        <w:insideH w:val="single" w:sz="8" w:space="0" w:color="808080" w:themeColor="background1" w:themeShade="80"/>
        <w:insideV w:val="single" w:sz="4" w:space="0" w:color="E6EDF0" w:themeColor="accent6"/>
      </w:tblBorders>
      <w:tblLayout w:type="fixed"/>
      <w:tblCellMar>
        <w:left w:w="0" w:type="dxa"/>
        <w:bottom w:w="85" w:type="dxa"/>
        <w:right w:w="0" w:type="dxa"/>
      </w:tblCellMar>
      <w:tblLook w:val="04A0" w:firstRow="1" w:lastRow="0" w:firstColumn="1" w:lastColumn="0" w:noHBand="0" w:noVBand="1"/>
      <w:tblCaption w:val="Fußzeile"/>
      <w:tblDescription w:val="Landwirtschaftliche Rentenbank"/>
    </w:tblPr>
    <w:tblGrid>
      <w:gridCol w:w="5488"/>
      <w:gridCol w:w="2925"/>
      <w:gridCol w:w="1669"/>
    </w:tblGrid>
    <w:tr w:rsidR="00E24623" w14:paraId="18E739F3" w14:textId="77777777" w:rsidTr="00B75021">
      <w:trPr>
        <w:trHeight w:hRule="exact" w:val="425"/>
      </w:trPr>
      <w:tc>
        <w:tcPr>
          <w:tcW w:w="5488" w:type="dxa"/>
          <w:tcBorders>
            <w:right w:val="nil"/>
          </w:tcBorders>
          <w:vAlign w:val="bottom"/>
        </w:tcPr>
        <w:p w14:paraId="7AF8886C" w14:textId="77777777" w:rsidR="00E24623" w:rsidRPr="00BB0E73" w:rsidRDefault="00E24623" w:rsidP="00400AE4">
          <w:pPr>
            <w:pStyle w:val="Fuzeile"/>
          </w:pPr>
          <w:r w:rsidRPr="00BB0E73">
            <w:t>Landwirtschaftliche Rentenbank</w:t>
          </w:r>
        </w:p>
      </w:tc>
      <w:tc>
        <w:tcPr>
          <w:tcW w:w="2925" w:type="dxa"/>
          <w:tcBorders>
            <w:top w:val="nil"/>
            <w:left w:val="nil"/>
            <w:bottom w:val="nil"/>
            <w:right w:val="nil"/>
          </w:tcBorders>
          <w:tcMar>
            <w:left w:w="340" w:type="dxa"/>
            <w:right w:w="57" w:type="dxa"/>
          </w:tcMar>
          <w:vAlign w:val="bottom"/>
        </w:tcPr>
        <w:p w14:paraId="2B968F1F" w14:textId="73F0B40A" w:rsidR="00E24623" w:rsidRPr="00BB0E73" w:rsidRDefault="00BA0AA6" w:rsidP="00400AE4">
          <w:pPr>
            <w:pStyle w:val="Fuzeile"/>
            <w:rPr>
              <w:b/>
              <w:bCs/>
            </w:rPr>
          </w:pPr>
          <w:r>
            <w:rPr>
              <w:b/>
              <w:bCs/>
            </w:rPr>
            <w:fldChar w:fldCharType="begin"/>
          </w:r>
          <w:r>
            <w:rPr>
              <w:b/>
              <w:bCs/>
            </w:rPr>
            <w:instrText xml:space="preserve"> STYLEREF  Klassifizierung  \* MERGEFORMAT </w:instrText>
          </w:r>
          <w:r>
            <w:rPr>
              <w:b/>
              <w:bCs/>
            </w:rPr>
            <w:fldChar w:fldCharType="end"/>
          </w:r>
        </w:p>
      </w:tc>
      <w:tc>
        <w:tcPr>
          <w:tcW w:w="1669" w:type="dxa"/>
          <w:tcBorders>
            <w:left w:val="nil"/>
          </w:tcBorders>
          <w:vAlign w:val="bottom"/>
        </w:tcPr>
        <w:p w14:paraId="49FD63B7" w14:textId="77777777" w:rsidR="00E24623" w:rsidRPr="001F4554" w:rsidRDefault="00E24623" w:rsidP="00400AE4">
          <w:pPr>
            <w:jc w:val="right"/>
            <w:rPr>
              <w:b/>
              <w:bCs/>
            </w:rPr>
          </w:pPr>
          <w:r>
            <w:rPr>
              <w:b/>
              <w:bCs/>
            </w:rPr>
            <w:fldChar w:fldCharType="begin"/>
          </w:r>
          <w:r>
            <w:rPr>
              <w:b/>
              <w:bCs/>
            </w:rPr>
            <w:instrText xml:space="preserve"> PAGE  \* Arabic  \* MERGEFORMAT </w:instrText>
          </w:r>
          <w:r>
            <w:rPr>
              <w:b/>
              <w:bCs/>
            </w:rPr>
            <w:fldChar w:fldCharType="separate"/>
          </w:r>
          <w:r>
            <w:rPr>
              <w:b/>
              <w:bCs/>
            </w:rPr>
            <w:t>2</w:t>
          </w:r>
          <w:r>
            <w:rPr>
              <w:b/>
              <w:bCs/>
            </w:rPr>
            <w:fldChar w:fldCharType="end"/>
          </w:r>
          <w:r w:rsidR="00B75021">
            <w:rPr>
              <w:b/>
              <w:bCs/>
            </w:rPr>
            <w:t>/</w:t>
          </w:r>
          <w:r w:rsidR="00B75021">
            <w:rPr>
              <w:b/>
              <w:bCs/>
            </w:rPr>
            <w:fldChar w:fldCharType="begin"/>
          </w:r>
          <w:r w:rsidR="00B75021">
            <w:rPr>
              <w:b/>
              <w:bCs/>
            </w:rPr>
            <w:instrText xml:space="preserve"> NUMPAGES   \* MERGEFORMAT </w:instrText>
          </w:r>
          <w:r w:rsidR="00B75021">
            <w:rPr>
              <w:b/>
              <w:bCs/>
            </w:rPr>
            <w:fldChar w:fldCharType="separate"/>
          </w:r>
          <w:r w:rsidR="00B75021">
            <w:rPr>
              <w:b/>
              <w:bCs/>
            </w:rPr>
            <w:t>2</w:t>
          </w:r>
          <w:r w:rsidR="00B75021">
            <w:rPr>
              <w:b/>
              <w:bCs/>
            </w:rPr>
            <w:fldChar w:fldCharType="end"/>
          </w:r>
        </w:p>
      </w:tc>
    </w:tr>
  </w:tbl>
  <w:p w14:paraId="79A6EA47" w14:textId="77777777" w:rsidR="00E24623" w:rsidRDefault="00E24623" w:rsidP="00400AE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2DD2EB" w14:textId="77777777" w:rsidR="00AB7BAE" w:rsidRPr="00B87E79" w:rsidRDefault="00AB7BAE" w:rsidP="009F4C22">
      <w:pPr>
        <w:rPr>
          <w:color w:val="FFFFFF" w:themeColor="background1"/>
        </w:rPr>
      </w:pPr>
      <w:r w:rsidRPr="00B87E79">
        <w:rPr>
          <w:color w:val="FFFFFF" w:themeColor="background1"/>
        </w:rPr>
        <w:separator/>
      </w:r>
    </w:p>
  </w:footnote>
  <w:footnote w:type="continuationSeparator" w:id="0">
    <w:p w14:paraId="73F07384" w14:textId="77777777" w:rsidR="00AB7BAE" w:rsidRDefault="00AB7BAE" w:rsidP="009F4C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87E6EE" w14:textId="77777777" w:rsidR="00052E47" w:rsidRDefault="00052E47">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ABD71F" w14:textId="77777777" w:rsidR="003C70A7" w:rsidRDefault="003C70A7" w:rsidP="003C70A7">
    <w:pPr>
      <w:pStyle w:val="Kopfzeile"/>
      <w:spacing w:before="120"/>
      <w:ind w:right="282"/>
      <w:rPr>
        <w:rFonts w:ascii="LR Juneau" w:hAnsi="LR Juneau"/>
        <w:sz w:val="24"/>
      </w:rPr>
    </w:pPr>
    <w:r>
      <w:rPr>
        <w:noProof/>
      </w:rPr>
      <w:drawing>
        <wp:anchor distT="0" distB="0" distL="114300" distR="114300" simplePos="0" relativeHeight="251661312" behindDoc="1" locked="0" layoutInCell="1" allowOverlap="1" wp14:anchorId="588ECE2A" wp14:editId="7988129F">
          <wp:simplePos x="0" y="0"/>
          <wp:positionH relativeFrom="margin">
            <wp:align>right</wp:align>
          </wp:positionH>
          <wp:positionV relativeFrom="paragraph">
            <wp:posOffset>97155</wp:posOffset>
          </wp:positionV>
          <wp:extent cx="1363980" cy="799465"/>
          <wp:effectExtent l="0" t="0" r="7620" b="635"/>
          <wp:wrapNone/>
          <wp:docPr id="988444111" name="Grafik 988444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63980" cy="799465"/>
                  </a:xfrm>
                  <a:prstGeom prst="rect">
                    <a:avLst/>
                  </a:prstGeom>
                  <a:noFill/>
                  <a:ln>
                    <a:noFill/>
                  </a:ln>
                </pic:spPr>
              </pic:pic>
            </a:graphicData>
          </a:graphic>
          <wp14:sizeRelH relativeFrom="margin">
            <wp14:pctWidth>0</wp14:pctWidth>
          </wp14:sizeRelH>
        </wp:anchor>
      </w:drawing>
    </w:r>
  </w:p>
  <w:p w14:paraId="3968C868" w14:textId="77777777" w:rsidR="003C70A7" w:rsidRDefault="003C70A7" w:rsidP="003C70A7">
    <w:pPr>
      <w:pStyle w:val="Kopfzeile"/>
      <w:spacing w:before="120"/>
      <w:ind w:right="282"/>
      <w:rPr>
        <w:rFonts w:ascii="LR Juneau" w:hAnsi="LR Juneau"/>
        <w:sz w:val="24"/>
      </w:rPr>
    </w:pPr>
  </w:p>
  <w:p w14:paraId="03DD1946" w14:textId="77777777" w:rsidR="003C70A7" w:rsidRDefault="003C70A7" w:rsidP="003C70A7">
    <w:pPr>
      <w:pStyle w:val="Kopfzeile"/>
      <w:spacing w:before="120"/>
      <w:ind w:right="282"/>
      <w:rPr>
        <w:rFonts w:ascii="LR Juneau" w:hAnsi="LR Juneau"/>
        <w:sz w:val="24"/>
      </w:rPr>
    </w:pPr>
  </w:p>
  <w:p w14:paraId="541F3D96" w14:textId="77777777" w:rsidR="003C70A7" w:rsidRPr="00E4649A" w:rsidRDefault="003C70A7" w:rsidP="003C70A7">
    <w:pPr>
      <w:tabs>
        <w:tab w:val="center" w:pos="4536"/>
        <w:tab w:val="right" w:pos="9072"/>
      </w:tabs>
      <w:spacing w:before="120"/>
      <w:ind w:right="282"/>
      <w:rPr>
        <w:rFonts w:ascii="LR Juneau" w:hAnsi="LR Juneau" w:cs="Arial"/>
        <w:sz w:val="24"/>
      </w:rPr>
    </w:pPr>
    <w:r w:rsidRPr="00E4649A">
      <w:rPr>
        <w:rFonts w:ascii="LR Juneau" w:hAnsi="LR Juneau" w:cs="Arial"/>
        <w:sz w:val="24"/>
      </w:rPr>
      <w:t>Vergabeverfahren 2026-LR-0005</w:t>
    </w:r>
  </w:p>
  <w:p w14:paraId="4D8A954F" w14:textId="77777777" w:rsidR="003C70A7" w:rsidRPr="00E4649A" w:rsidRDefault="003C70A7" w:rsidP="003C70A7">
    <w:pPr>
      <w:pBdr>
        <w:bottom w:val="single" w:sz="4" w:space="1" w:color="auto"/>
      </w:pBdr>
      <w:tabs>
        <w:tab w:val="center" w:pos="4536"/>
        <w:tab w:val="right" w:pos="9072"/>
      </w:tabs>
      <w:rPr>
        <w:rFonts w:ascii="LR Juneau" w:hAnsi="LR Juneau" w:cs="Arial"/>
        <w:sz w:val="24"/>
      </w:rPr>
    </w:pPr>
    <w:r w:rsidRPr="00E4649A">
      <w:rPr>
        <w:rFonts w:ascii="LR Juneau" w:hAnsi="LR Juneau" w:cs="Arial"/>
        <w:sz w:val="24"/>
      </w:rPr>
      <w:t>Abschluss eines Handelspartnervertrags über die Beschaffung von Microsoft-Lizenzen inkl. Support</w:t>
    </w:r>
  </w:p>
  <w:p w14:paraId="1D4FB064" w14:textId="77777777" w:rsidR="003C70A7" w:rsidRDefault="003C70A7">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D9E401" w14:textId="1AA6E877" w:rsidR="007F3AFB" w:rsidRDefault="00092D38" w:rsidP="007F3AFB">
    <w:pPr>
      <w:pStyle w:val="Kopfzeile"/>
      <w:spacing w:before="120"/>
      <w:ind w:right="282"/>
      <w:rPr>
        <w:rFonts w:ascii="LR Juneau" w:hAnsi="LR Juneau"/>
        <w:sz w:val="24"/>
      </w:rPr>
    </w:pPr>
    <w:r>
      <w:rPr>
        <w:noProof/>
      </w:rPr>
      <w:drawing>
        <wp:anchor distT="0" distB="0" distL="114300" distR="114300" simplePos="0" relativeHeight="251659264" behindDoc="1" locked="0" layoutInCell="1" allowOverlap="1" wp14:anchorId="198F4F9A" wp14:editId="3D96542D">
          <wp:simplePos x="0" y="0"/>
          <wp:positionH relativeFrom="margin">
            <wp:align>right</wp:align>
          </wp:positionH>
          <wp:positionV relativeFrom="paragraph">
            <wp:posOffset>97155</wp:posOffset>
          </wp:positionV>
          <wp:extent cx="1363980" cy="799465"/>
          <wp:effectExtent l="0" t="0" r="7620" b="635"/>
          <wp:wrapNone/>
          <wp:docPr id="513692024" name="Grafik 513692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63980" cy="799465"/>
                  </a:xfrm>
                  <a:prstGeom prst="rect">
                    <a:avLst/>
                  </a:prstGeom>
                  <a:noFill/>
                  <a:ln>
                    <a:noFill/>
                  </a:ln>
                </pic:spPr>
              </pic:pic>
            </a:graphicData>
          </a:graphic>
          <wp14:sizeRelH relativeFrom="margin">
            <wp14:pctWidth>0</wp14:pctWidth>
          </wp14:sizeRelH>
        </wp:anchor>
      </w:drawing>
    </w:r>
  </w:p>
  <w:p w14:paraId="640CB242" w14:textId="742A6D10" w:rsidR="007F3AFB" w:rsidRDefault="007F3AFB" w:rsidP="007F3AFB">
    <w:pPr>
      <w:pStyle w:val="Kopfzeile"/>
      <w:spacing w:before="120"/>
      <w:ind w:right="282"/>
      <w:rPr>
        <w:rFonts w:ascii="LR Juneau" w:hAnsi="LR Juneau"/>
        <w:sz w:val="24"/>
      </w:rPr>
    </w:pPr>
  </w:p>
  <w:p w14:paraId="561F7B25" w14:textId="77777777" w:rsidR="007F3AFB" w:rsidRDefault="007F3AFB" w:rsidP="007F3AFB">
    <w:pPr>
      <w:pStyle w:val="Kopfzeile"/>
      <w:spacing w:before="120"/>
      <w:ind w:right="282"/>
      <w:rPr>
        <w:rFonts w:ascii="LR Juneau" w:hAnsi="LR Juneau"/>
        <w:sz w:val="24"/>
      </w:rPr>
    </w:pPr>
  </w:p>
  <w:p w14:paraId="10C42D3C" w14:textId="77777777" w:rsidR="007F3AFB" w:rsidRPr="00E4649A" w:rsidRDefault="007F3AFB" w:rsidP="007F3AFB">
    <w:pPr>
      <w:tabs>
        <w:tab w:val="center" w:pos="4536"/>
        <w:tab w:val="right" w:pos="9072"/>
      </w:tabs>
      <w:spacing w:before="120"/>
      <w:ind w:right="282"/>
      <w:rPr>
        <w:rFonts w:ascii="LR Juneau" w:hAnsi="LR Juneau" w:cs="Arial"/>
        <w:sz w:val="24"/>
      </w:rPr>
    </w:pPr>
    <w:r w:rsidRPr="00E4649A">
      <w:rPr>
        <w:rFonts w:ascii="LR Juneau" w:hAnsi="LR Juneau" w:cs="Arial"/>
        <w:sz w:val="24"/>
      </w:rPr>
      <w:t>Vergabeverfahren 2026-LR-0005</w:t>
    </w:r>
  </w:p>
  <w:p w14:paraId="510814C3" w14:textId="77777777" w:rsidR="007F3AFB" w:rsidRPr="00E4649A" w:rsidRDefault="007F3AFB" w:rsidP="007F3AFB">
    <w:pPr>
      <w:pBdr>
        <w:bottom w:val="single" w:sz="4" w:space="1" w:color="auto"/>
      </w:pBdr>
      <w:tabs>
        <w:tab w:val="center" w:pos="4536"/>
        <w:tab w:val="right" w:pos="9072"/>
      </w:tabs>
      <w:rPr>
        <w:rFonts w:ascii="LR Juneau" w:hAnsi="LR Juneau" w:cs="Arial"/>
        <w:sz w:val="24"/>
      </w:rPr>
    </w:pPr>
    <w:r w:rsidRPr="00E4649A">
      <w:rPr>
        <w:rFonts w:ascii="LR Juneau" w:hAnsi="LR Juneau" w:cs="Arial"/>
        <w:sz w:val="24"/>
      </w:rPr>
      <w:t>Abschluss eines Handelspartnervertrags über die Beschaffung von Microsoft-Lizenzen inkl. Support</w:t>
    </w:r>
  </w:p>
  <w:p w14:paraId="3E115EFF" w14:textId="2F010639" w:rsidR="007F3AFB" w:rsidRDefault="007F3AFB" w:rsidP="007F3AFB">
    <w:pPr>
      <w:pStyle w:val="Kopfzeile"/>
    </w:pPr>
  </w:p>
  <w:p w14:paraId="125631F8" w14:textId="4D8F3B11" w:rsidR="00E24623" w:rsidRPr="007F3AFB" w:rsidRDefault="00E24623" w:rsidP="007F3AFB">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B204F2"/>
    <w:multiLevelType w:val="multilevel"/>
    <w:tmpl w:val="DCF66ADC"/>
    <w:lvl w:ilvl="0">
      <w:start w:val="1"/>
      <w:numFmt w:val="decimal"/>
      <w:pStyle w:val="berschrift1"/>
      <w:lvlText w:val="%1"/>
      <w:lvlJc w:val="left"/>
      <w:pPr>
        <w:ind w:left="851" w:hanging="851"/>
      </w:pPr>
      <w:rPr>
        <w:rFonts w:hint="default"/>
      </w:rPr>
    </w:lvl>
    <w:lvl w:ilvl="1">
      <w:start w:val="1"/>
      <w:numFmt w:val="decimal"/>
      <w:pStyle w:val="berschrift2"/>
      <w:lvlText w:val="%1.%2"/>
      <w:lvlJc w:val="left"/>
      <w:pPr>
        <w:ind w:left="851" w:hanging="851"/>
      </w:pPr>
      <w:rPr>
        <w:rFonts w:hint="default"/>
      </w:rPr>
    </w:lvl>
    <w:lvl w:ilvl="2">
      <w:start w:val="1"/>
      <w:numFmt w:val="decimal"/>
      <w:pStyle w:val="berschrift3"/>
      <w:lvlText w:val="%1.%2.%3"/>
      <w:lvlJc w:val="left"/>
      <w:pPr>
        <w:ind w:left="1134" w:hanging="1134"/>
      </w:pPr>
      <w:rPr>
        <w:rFonts w:hint="default"/>
      </w:rPr>
    </w:lvl>
    <w:lvl w:ilvl="3">
      <w:start w:val="1"/>
      <w:numFmt w:val="none"/>
      <w:pStyle w:val="berschrift4"/>
      <w:suff w:val="nothing"/>
      <w:lvlText w:val=""/>
      <w:lvlJc w:val="left"/>
      <w:pPr>
        <w:ind w:left="0" w:firstLine="0"/>
      </w:pPr>
      <w:rPr>
        <w:rFonts w:hint="default"/>
      </w:rPr>
    </w:lvl>
    <w:lvl w:ilvl="4">
      <w:start w:val="1"/>
      <w:numFmt w:val="none"/>
      <w:pStyle w:val="berschrift5"/>
      <w:suff w:val="nothing"/>
      <w:lvlText w:val=""/>
      <w:lvlJc w:val="left"/>
      <w:pPr>
        <w:ind w:left="0" w:firstLine="0"/>
      </w:pPr>
      <w:rPr>
        <w:rFonts w:hint="default"/>
      </w:rPr>
    </w:lvl>
    <w:lvl w:ilvl="5">
      <w:start w:val="1"/>
      <w:numFmt w:val="none"/>
      <w:pStyle w:val="berschrift6"/>
      <w:suff w:val="nothing"/>
      <w:lvlText w:val=""/>
      <w:lvlJc w:val="left"/>
      <w:pPr>
        <w:ind w:left="0" w:firstLine="0"/>
      </w:pPr>
      <w:rPr>
        <w:rFonts w:hint="default"/>
      </w:rPr>
    </w:lvl>
    <w:lvl w:ilvl="6">
      <w:start w:val="1"/>
      <w:numFmt w:val="none"/>
      <w:pStyle w:val="berschrift7"/>
      <w:suff w:val="nothing"/>
      <w:lvlText w:val=""/>
      <w:lvlJc w:val="left"/>
      <w:pPr>
        <w:ind w:left="0" w:firstLine="0"/>
      </w:pPr>
      <w:rPr>
        <w:rFonts w:hint="default"/>
      </w:rPr>
    </w:lvl>
    <w:lvl w:ilvl="7">
      <w:start w:val="1"/>
      <w:numFmt w:val="none"/>
      <w:pStyle w:val="berschrift8"/>
      <w:suff w:val="nothing"/>
      <w:lvlText w:val=""/>
      <w:lvlJc w:val="left"/>
      <w:pPr>
        <w:ind w:left="0" w:firstLine="0"/>
      </w:pPr>
      <w:rPr>
        <w:rFonts w:hint="default"/>
      </w:rPr>
    </w:lvl>
    <w:lvl w:ilvl="8">
      <w:start w:val="1"/>
      <w:numFmt w:val="none"/>
      <w:pStyle w:val="berschrift9"/>
      <w:suff w:val="nothing"/>
      <w:lvlText w:val=""/>
      <w:lvlJc w:val="left"/>
      <w:pPr>
        <w:ind w:left="0" w:firstLine="0"/>
      </w:pPr>
      <w:rPr>
        <w:rFonts w:hint="default"/>
      </w:rPr>
    </w:lvl>
  </w:abstractNum>
  <w:abstractNum w:abstractNumId="1" w15:restartNumberingAfterBreak="0">
    <w:nsid w:val="1A4B6EE0"/>
    <w:multiLevelType w:val="multilevel"/>
    <w:tmpl w:val="D6840E22"/>
    <w:lvl w:ilvl="0">
      <w:start w:val="1"/>
      <w:numFmt w:val="bullet"/>
      <w:pStyle w:val="Listenabsatz"/>
      <w:lvlText w:val="•"/>
      <w:lvlJc w:val="left"/>
      <w:pPr>
        <w:ind w:left="227" w:hanging="227"/>
      </w:pPr>
      <w:rPr>
        <w:rFonts w:ascii="LR Juneau" w:hAnsi="LR Juneau" w:hint="default"/>
      </w:rPr>
    </w:lvl>
    <w:lvl w:ilvl="1">
      <w:start w:val="1"/>
      <w:numFmt w:val="bullet"/>
      <w:lvlText w:val="•"/>
      <w:lvlJc w:val="left"/>
      <w:pPr>
        <w:ind w:left="454" w:hanging="227"/>
      </w:pPr>
      <w:rPr>
        <w:rFonts w:ascii="LR Juneau" w:hAnsi="LR Juneau" w:hint="default"/>
      </w:rPr>
    </w:lvl>
    <w:lvl w:ilvl="2">
      <w:start w:val="1"/>
      <w:numFmt w:val="bullet"/>
      <w:lvlText w:val="•"/>
      <w:lvlJc w:val="left"/>
      <w:pPr>
        <w:ind w:left="681" w:hanging="227"/>
      </w:pPr>
      <w:rPr>
        <w:rFonts w:ascii="LR Juneau" w:hAnsi="LR Juneau" w:hint="default"/>
      </w:rPr>
    </w:lvl>
    <w:lvl w:ilvl="3">
      <w:start w:val="1"/>
      <w:numFmt w:val="bullet"/>
      <w:lvlText w:val="•"/>
      <w:lvlJc w:val="left"/>
      <w:pPr>
        <w:ind w:left="908" w:hanging="227"/>
      </w:pPr>
      <w:rPr>
        <w:rFonts w:ascii="LR Juneau" w:hAnsi="LR Juneau" w:hint="default"/>
      </w:rPr>
    </w:lvl>
    <w:lvl w:ilvl="4">
      <w:start w:val="1"/>
      <w:numFmt w:val="bullet"/>
      <w:lvlText w:val="•"/>
      <w:lvlJc w:val="left"/>
      <w:pPr>
        <w:ind w:left="1135" w:hanging="227"/>
      </w:pPr>
      <w:rPr>
        <w:rFonts w:ascii="LR Juneau" w:hAnsi="LR Juneau" w:hint="default"/>
      </w:rPr>
    </w:lvl>
    <w:lvl w:ilvl="5">
      <w:start w:val="1"/>
      <w:numFmt w:val="bullet"/>
      <w:lvlText w:val="•"/>
      <w:lvlJc w:val="left"/>
      <w:pPr>
        <w:ind w:left="1362" w:hanging="227"/>
      </w:pPr>
      <w:rPr>
        <w:rFonts w:ascii="LR Juneau" w:hAnsi="LR Juneau" w:hint="default"/>
      </w:rPr>
    </w:lvl>
    <w:lvl w:ilvl="6">
      <w:start w:val="1"/>
      <w:numFmt w:val="bullet"/>
      <w:lvlText w:val="•"/>
      <w:lvlJc w:val="left"/>
      <w:pPr>
        <w:ind w:left="1589" w:hanging="227"/>
      </w:pPr>
      <w:rPr>
        <w:rFonts w:ascii="LR Juneau" w:hAnsi="LR Juneau" w:hint="default"/>
      </w:rPr>
    </w:lvl>
    <w:lvl w:ilvl="7">
      <w:start w:val="1"/>
      <w:numFmt w:val="bullet"/>
      <w:lvlText w:val="•"/>
      <w:lvlJc w:val="left"/>
      <w:pPr>
        <w:ind w:left="1816" w:hanging="227"/>
      </w:pPr>
      <w:rPr>
        <w:rFonts w:ascii="LR Juneau" w:hAnsi="LR Juneau" w:hint="default"/>
      </w:rPr>
    </w:lvl>
    <w:lvl w:ilvl="8">
      <w:start w:val="1"/>
      <w:numFmt w:val="bullet"/>
      <w:lvlText w:val="•"/>
      <w:lvlJc w:val="left"/>
      <w:pPr>
        <w:ind w:left="2043" w:hanging="227"/>
      </w:pPr>
      <w:rPr>
        <w:rFonts w:ascii="LR Juneau" w:hAnsi="LR Juneau" w:hint="default"/>
      </w:rPr>
    </w:lvl>
  </w:abstractNum>
  <w:num w:numId="1" w16cid:durableId="2121605570">
    <w:abstractNumId w:val="0"/>
  </w:num>
  <w:num w:numId="2" w16cid:durableId="1256522331">
    <w:abstractNumId w:val="1"/>
  </w:num>
  <w:num w:numId="3" w16cid:durableId="46883581">
    <w:abstractNumId w:val="0"/>
  </w:num>
  <w:num w:numId="4" w16cid:durableId="831141708">
    <w:abstractNumId w:val="0"/>
  </w:num>
  <w:num w:numId="5" w16cid:durableId="1677994744">
    <w:abstractNumId w:val="0"/>
  </w:num>
  <w:num w:numId="6" w16cid:durableId="1631977974">
    <w:abstractNumId w:val="0"/>
  </w:num>
  <w:num w:numId="7" w16cid:durableId="1966349667">
    <w:abstractNumId w:val="0"/>
  </w:num>
  <w:num w:numId="8" w16cid:durableId="1400441890">
    <w:abstractNumId w:val="0"/>
  </w:num>
  <w:num w:numId="9" w16cid:durableId="104279545">
    <w:abstractNumId w:val="0"/>
  </w:num>
  <w:num w:numId="10" w16cid:durableId="1949849537">
    <w:abstractNumId w:val="0"/>
  </w:num>
  <w:num w:numId="11" w16cid:durableId="1632711611">
    <w:abstractNumId w:val="0"/>
  </w:num>
  <w:num w:numId="12" w16cid:durableId="410293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1" w:cryptProviderType="rsaAES" w:cryptAlgorithmClass="hash" w:cryptAlgorithmType="typeAny" w:cryptAlgorithmSid="14" w:cryptSpinCount="100000" w:hash="0uoWYdRMjxsTmrAMuU5NAJ3A0gqnVssQmcvPPhAf05L6/2qYRUnOC5u/U9QPx1uncsMQxOxxoiI+NC1+WW1o1g==" w:salt="JxFCPqtHOn+h0Ev6vsYaRQ=="/>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2EEB"/>
    <w:rsid w:val="000013A2"/>
    <w:rsid w:val="0001110F"/>
    <w:rsid w:val="00032949"/>
    <w:rsid w:val="00037813"/>
    <w:rsid w:val="000519C5"/>
    <w:rsid w:val="00052E47"/>
    <w:rsid w:val="00077427"/>
    <w:rsid w:val="00092D38"/>
    <w:rsid w:val="000A0701"/>
    <w:rsid w:val="000A5638"/>
    <w:rsid w:val="000E5140"/>
    <w:rsid w:val="001038D2"/>
    <w:rsid w:val="0016268A"/>
    <w:rsid w:val="00175A96"/>
    <w:rsid w:val="00180090"/>
    <w:rsid w:val="0018643D"/>
    <w:rsid w:val="00190D19"/>
    <w:rsid w:val="001C1DF7"/>
    <w:rsid w:val="001F4554"/>
    <w:rsid w:val="00206A60"/>
    <w:rsid w:val="00225A98"/>
    <w:rsid w:val="00254B8F"/>
    <w:rsid w:val="00272BFF"/>
    <w:rsid w:val="00273817"/>
    <w:rsid w:val="002A307B"/>
    <w:rsid w:val="002B2DE6"/>
    <w:rsid w:val="002C74A1"/>
    <w:rsid w:val="002F12BF"/>
    <w:rsid w:val="00312098"/>
    <w:rsid w:val="00321A25"/>
    <w:rsid w:val="003439B8"/>
    <w:rsid w:val="003669F9"/>
    <w:rsid w:val="003857AD"/>
    <w:rsid w:val="00395D72"/>
    <w:rsid w:val="003C32AD"/>
    <w:rsid w:val="003C70A7"/>
    <w:rsid w:val="003E1031"/>
    <w:rsid w:val="00400AE4"/>
    <w:rsid w:val="004162FF"/>
    <w:rsid w:val="0043664D"/>
    <w:rsid w:val="004411D6"/>
    <w:rsid w:val="004427F4"/>
    <w:rsid w:val="00487A12"/>
    <w:rsid w:val="004D3D7D"/>
    <w:rsid w:val="004E6FA6"/>
    <w:rsid w:val="005410C8"/>
    <w:rsid w:val="00552016"/>
    <w:rsid w:val="0059515A"/>
    <w:rsid w:val="005B21D5"/>
    <w:rsid w:val="005C07B6"/>
    <w:rsid w:val="005D3F59"/>
    <w:rsid w:val="005F2EEB"/>
    <w:rsid w:val="00632A76"/>
    <w:rsid w:val="0065334A"/>
    <w:rsid w:val="00671782"/>
    <w:rsid w:val="00686C47"/>
    <w:rsid w:val="00693BF9"/>
    <w:rsid w:val="006D69EA"/>
    <w:rsid w:val="007014E7"/>
    <w:rsid w:val="0071406A"/>
    <w:rsid w:val="0071736C"/>
    <w:rsid w:val="0072101B"/>
    <w:rsid w:val="007219D1"/>
    <w:rsid w:val="0077108D"/>
    <w:rsid w:val="007A04EB"/>
    <w:rsid w:val="007B0695"/>
    <w:rsid w:val="007C50B8"/>
    <w:rsid w:val="007E732B"/>
    <w:rsid w:val="007F3AFB"/>
    <w:rsid w:val="00804C84"/>
    <w:rsid w:val="00827943"/>
    <w:rsid w:val="00840924"/>
    <w:rsid w:val="00864BEC"/>
    <w:rsid w:val="00865B75"/>
    <w:rsid w:val="00876568"/>
    <w:rsid w:val="008D49CD"/>
    <w:rsid w:val="008F5989"/>
    <w:rsid w:val="00924CF0"/>
    <w:rsid w:val="00930425"/>
    <w:rsid w:val="009307F9"/>
    <w:rsid w:val="0093535E"/>
    <w:rsid w:val="00941926"/>
    <w:rsid w:val="00951BE1"/>
    <w:rsid w:val="00954664"/>
    <w:rsid w:val="00956D08"/>
    <w:rsid w:val="00964D75"/>
    <w:rsid w:val="0096694C"/>
    <w:rsid w:val="00971ECC"/>
    <w:rsid w:val="009821CE"/>
    <w:rsid w:val="009A6768"/>
    <w:rsid w:val="009C017A"/>
    <w:rsid w:val="009E3167"/>
    <w:rsid w:val="009F4C22"/>
    <w:rsid w:val="00A05FA1"/>
    <w:rsid w:val="00A072AE"/>
    <w:rsid w:val="00A110DC"/>
    <w:rsid w:val="00A154E6"/>
    <w:rsid w:val="00A236C5"/>
    <w:rsid w:val="00A312BC"/>
    <w:rsid w:val="00A32267"/>
    <w:rsid w:val="00A367B5"/>
    <w:rsid w:val="00A45F5A"/>
    <w:rsid w:val="00A52F69"/>
    <w:rsid w:val="00A663C2"/>
    <w:rsid w:val="00A77EBC"/>
    <w:rsid w:val="00A84A62"/>
    <w:rsid w:val="00A9222C"/>
    <w:rsid w:val="00A95904"/>
    <w:rsid w:val="00AB7BAE"/>
    <w:rsid w:val="00AD6CB0"/>
    <w:rsid w:val="00AE1649"/>
    <w:rsid w:val="00AE2CA0"/>
    <w:rsid w:val="00B5427B"/>
    <w:rsid w:val="00B75021"/>
    <w:rsid w:val="00B81E53"/>
    <w:rsid w:val="00B84E68"/>
    <w:rsid w:val="00B872ED"/>
    <w:rsid w:val="00B87E79"/>
    <w:rsid w:val="00B9072B"/>
    <w:rsid w:val="00BA0AA6"/>
    <w:rsid w:val="00BB0E73"/>
    <w:rsid w:val="00BC7A5A"/>
    <w:rsid w:val="00BF0F87"/>
    <w:rsid w:val="00C1613F"/>
    <w:rsid w:val="00C21E1B"/>
    <w:rsid w:val="00C33CB1"/>
    <w:rsid w:val="00C42773"/>
    <w:rsid w:val="00C563D7"/>
    <w:rsid w:val="00C8447B"/>
    <w:rsid w:val="00C84913"/>
    <w:rsid w:val="00C84FEE"/>
    <w:rsid w:val="00C945C6"/>
    <w:rsid w:val="00CA2102"/>
    <w:rsid w:val="00CB6601"/>
    <w:rsid w:val="00CD2A48"/>
    <w:rsid w:val="00D00ECD"/>
    <w:rsid w:val="00D250AC"/>
    <w:rsid w:val="00D4320E"/>
    <w:rsid w:val="00D8606D"/>
    <w:rsid w:val="00D865A2"/>
    <w:rsid w:val="00D9037E"/>
    <w:rsid w:val="00D95A4C"/>
    <w:rsid w:val="00D96FEE"/>
    <w:rsid w:val="00DA63FE"/>
    <w:rsid w:val="00DB2B89"/>
    <w:rsid w:val="00DB41AB"/>
    <w:rsid w:val="00DE2BCF"/>
    <w:rsid w:val="00E04D69"/>
    <w:rsid w:val="00E24623"/>
    <w:rsid w:val="00E432E5"/>
    <w:rsid w:val="00E45046"/>
    <w:rsid w:val="00E47D3C"/>
    <w:rsid w:val="00E50454"/>
    <w:rsid w:val="00E514C9"/>
    <w:rsid w:val="00E827DA"/>
    <w:rsid w:val="00E9171E"/>
    <w:rsid w:val="00EA0605"/>
    <w:rsid w:val="00EA0CEB"/>
    <w:rsid w:val="00ED3D2A"/>
    <w:rsid w:val="00EF527F"/>
    <w:rsid w:val="00F0456A"/>
    <w:rsid w:val="00F47268"/>
    <w:rsid w:val="00F81828"/>
    <w:rsid w:val="00F935DC"/>
    <w:rsid w:val="00FA1A3C"/>
    <w:rsid w:val="00FE24D4"/>
    <w:rsid w:val="00FE31AD"/>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F67F1D"/>
  <w15:chartTrackingRefBased/>
  <w15:docId w15:val="{A9FB698C-EA2F-42FA-B2A5-A912F181B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uiPriority="21" w:qFormat="1"/>
    <w:lsdException w:name="Subtle Reference" w:semiHidden="1" w:uiPriority="31" w:qFormat="1"/>
    <w:lsdException w:name="Intense Reference"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F3AFB"/>
    <w:pPr>
      <w:spacing w:after="0" w:line="240" w:lineRule="auto"/>
    </w:pPr>
    <w:rPr>
      <w:rFonts w:ascii="Arial" w:eastAsia="Times New Roman" w:hAnsi="Arial" w:cs="Times New Roman"/>
      <w:sz w:val="22"/>
      <w:szCs w:val="22"/>
      <w:lang w:eastAsia="de-DE"/>
      <w14:ligatures w14:val="none"/>
    </w:rPr>
  </w:style>
  <w:style w:type="paragraph" w:styleId="berschrift1">
    <w:name w:val="heading 1"/>
    <w:basedOn w:val="Standard"/>
    <w:next w:val="TextmitAbstand"/>
    <w:link w:val="berschrift1Zchn"/>
    <w:uiPriority w:val="9"/>
    <w:qFormat/>
    <w:rsid w:val="00A77EBC"/>
    <w:pPr>
      <w:keepNext/>
      <w:numPr>
        <w:numId w:val="11"/>
      </w:numPr>
      <w:spacing w:before="680" w:after="480" w:line="280" w:lineRule="atLeast"/>
      <w:outlineLvl w:val="0"/>
    </w:pPr>
    <w:rPr>
      <w:rFonts w:asciiTheme="minorHAnsi" w:eastAsiaTheme="minorHAnsi" w:hAnsiTheme="minorHAnsi" w:cstheme="minorBidi"/>
      <w:b/>
      <w:bCs/>
      <w:color w:val="009966" w:themeColor="text2"/>
      <w:spacing w:val="12"/>
      <w:sz w:val="48"/>
      <w:szCs w:val="56"/>
      <w:lang w:eastAsia="en-US"/>
      <w14:ligatures w14:val="standardContextual"/>
    </w:rPr>
  </w:style>
  <w:style w:type="paragraph" w:styleId="berschrift2">
    <w:name w:val="heading 2"/>
    <w:basedOn w:val="Standard"/>
    <w:next w:val="TextmitAbstand"/>
    <w:link w:val="berschrift2Zchn"/>
    <w:uiPriority w:val="9"/>
    <w:qFormat/>
    <w:rsid w:val="00A77EBC"/>
    <w:pPr>
      <w:keepNext/>
      <w:numPr>
        <w:ilvl w:val="1"/>
        <w:numId w:val="11"/>
      </w:numPr>
      <w:spacing w:before="640" w:after="280" w:line="280" w:lineRule="atLeast"/>
      <w:outlineLvl w:val="1"/>
    </w:pPr>
    <w:rPr>
      <w:rFonts w:asciiTheme="minorHAnsi" w:eastAsiaTheme="minorHAnsi" w:hAnsiTheme="minorHAnsi" w:cstheme="minorBidi"/>
      <w:b/>
      <w:bCs/>
      <w:color w:val="003344" w:themeColor="accent1"/>
      <w:spacing w:val="6"/>
      <w:sz w:val="32"/>
      <w:szCs w:val="40"/>
      <w:lang w:eastAsia="en-US"/>
      <w14:ligatures w14:val="standardContextual"/>
    </w:rPr>
  </w:style>
  <w:style w:type="paragraph" w:styleId="berschrift3">
    <w:name w:val="heading 3"/>
    <w:basedOn w:val="Standard"/>
    <w:next w:val="TextmitAbstand"/>
    <w:link w:val="berschrift3Zchn"/>
    <w:uiPriority w:val="9"/>
    <w:qFormat/>
    <w:rsid w:val="00A77EBC"/>
    <w:pPr>
      <w:keepNext/>
      <w:numPr>
        <w:ilvl w:val="2"/>
        <w:numId w:val="11"/>
      </w:numPr>
      <w:spacing w:before="580" w:after="200" w:line="280" w:lineRule="atLeast"/>
      <w:outlineLvl w:val="2"/>
    </w:pPr>
    <w:rPr>
      <w:rFonts w:asciiTheme="minorHAnsi" w:eastAsiaTheme="minorHAnsi" w:hAnsiTheme="minorHAnsi" w:cstheme="minorBidi"/>
      <w:color w:val="003344" w:themeColor="accent1"/>
      <w:spacing w:val="6"/>
      <w:sz w:val="32"/>
      <w:szCs w:val="40"/>
      <w:lang w:eastAsia="en-US"/>
      <w14:ligatures w14:val="standardContextual"/>
    </w:rPr>
  </w:style>
  <w:style w:type="paragraph" w:styleId="berschrift4">
    <w:name w:val="heading 4"/>
    <w:basedOn w:val="Standard"/>
    <w:next w:val="TextmitAbstand"/>
    <w:link w:val="berschrift4Zchn"/>
    <w:uiPriority w:val="9"/>
    <w:qFormat/>
    <w:rsid w:val="00A77EBC"/>
    <w:pPr>
      <w:keepNext/>
      <w:numPr>
        <w:ilvl w:val="3"/>
        <w:numId w:val="11"/>
      </w:numPr>
      <w:spacing w:before="400" w:line="280" w:lineRule="atLeast"/>
      <w:outlineLvl w:val="3"/>
    </w:pPr>
    <w:rPr>
      <w:rFonts w:asciiTheme="minorHAnsi" w:eastAsiaTheme="minorHAnsi" w:hAnsiTheme="minorHAnsi" w:cstheme="minorBidi"/>
      <w:b/>
      <w:bCs/>
      <w:color w:val="003344" w:themeColor="accent1"/>
      <w:spacing w:val="4"/>
      <w:sz w:val="20"/>
      <w:szCs w:val="24"/>
      <w:lang w:eastAsia="en-US"/>
      <w14:ligatures w14:val="standardContextual"/>
    </w:rPr>
  </w:style>
  <w:style w:type="paragraph" w:styleId="berschrift5">
    <w:name w:val="heading 5"/>
    <w:basedOn w:val="Standard"/>
    <w:next w:val="Standard"/>
    <w:link w:val="berschrift5Zchn"/>
    <w:uiPriority w:val="9"/>
    <w:semiHidden/>
    <w:qFormat/>
    <w:rsid w:val="00A77EBC"/>
    <w:pPr>
      <w:keepNext/>
      <w:keepLines/>
      <w:numPr>
        <w:ilvl w:val="4"/>
        <w:numId w:val="11"/>
      </w:numPr>
      <w:spacing w:before="80" w:after="40" w:line="280" w:lineRule="atLeast"/>
      <w:outlineLvl w:val="4"/>
    </w:pPr>
    <w:rPr>
      <w:rFonts w:asciiTheme="minorHAnsi" w:eastAsiaTheme="majorEastAsia" w:hAnsiTheme="minorHAnsi" w:cstheme="majorBidi"/>
      <w:color w:val="002532" w:themeColor="accent1" w:themeShade="BF"/>
      <w:spacing w:val="4"/>
      <w:sz w:val="20"/>
      <w:szCs w:val="24"/>
      <w:lang w:eastAsia="en-US"/>
      <w14:ligatures w14:val="standardContextual"/>
    </w:rPr>
  </w:style>
  <w:style w:type="paragraph" w:styleId="berschrift6">
    <w:name w:val="heading 6"/>
    <w:basedOn w:val="Standard"/>
    <w:next w:val="Standard"/>
    <w:link w:val="berschrift6Zchn"/>
    <w:uiPriority w:val="9"/>
    <w:semiHidden/>
    <w:qFormat/>
    <w:rsid w:val="00A77EBC"/>
    <w:pPr>
      <w:keepNext/>
      <w:keepLines/>
      <w:numPr>
        <w:ilvl w:val="5"/>
        <w:numId w:val="11"/>
      </w:numPr>
      <w:spacing w:before="40" w:line="280" w:lineRule="atLeast"/>
      <w:outlineLvl w:val="5"/>
    </w:pPr>
    <w:rPr>
      <w:rFonts w:asciiTheme="minorHAnsi" w:eastAsiaTheme="majorEastAsia" w:hAnsiTheme="minorHAnsi" w:cstheme="majorBidi"/>
      <w:i/>
      <w:iCs/>
      <w:color w:val="717171" w:themeColor="text1" w:themeTint="A6"/>
      <w:spacing w:val="4"/>
      <w:sz w:val="20"/>
      <w:szCs w:val="24"/>
      <w:lang w:eastAsia="en-US"/>
      <w14:ligatures w14:val="standardContextual"/>
    </w:rPr>
  </w:style>
  <w:style w:type="paragraph" w:styleId="berschrift7">
    <w:name w:val="heading 7"/>
    <w:basedOn w:val="Standard"/>
    <w:next w:val="Standard"/>
    <w:link w:val="berschrift7Zchn"/>
    <w:uiPriority w:val="9"/>
    <w:semiHidden/>
    <w:qFormat/>
    <w:rsid w:val="00A77EBC"/>
    <w:pPr>
      <w:keepNext/>
      <w:keepLines/>
      <w:numPr>
        <w:ilvl w:val="6"/>
        <w:numId w:val="11"/>
      </w:numPr>
      <w:spacing w:before="40" w:line="280" w:lineRule="atLeast"/>
      <w:outlineLvl w:val="6"/>
    </w:pPr>
    <w:rPr>
      <w:rFonts w:asciiTheme="minorHAnsi" w:eastAsiaTheme="majorEastAsia" w:hAnsiTheme="minorHAnsi" w:cstheme="majorBidi"/>
      <w:color w:val="717171" w:themeColor="text1" w:themeTint="A6"/>
      <w:spacing w:val="4"/>
      <w:sz w:val="20"/>
      <w:szCs w:val="24"/>
      <w:lang w:eastAsia="en-US"/>
      <w14:ligatures w14:val="standardContextual"/>
    </w:rPr>
  </w:style>
  <w:style w:type="paragraph" w:styleId="berschrift8">
    <w:name w:val="heading 8"/>
    <w:basedOn w:val="Standard"/>
    <w:next w:val="Standard"/>
    <w:link w:val="berschrift8Zchn"/>
    <w:uiPriority w:val="9"/>
    <w:semiHidden/>
    <w:qFormat/>
    <w:rsid w:val="00A77EBC"/>
    <w:pPr>
      <w:keepNext/>
      <w:keepLines/>
      <w:numPr>
        <w:ilvl w:val="7"/>
        <w:numId w:val="11"/>
      </w:numPr>
      <w:spacing w:line="280" w:lineRule="atLeast"/>
      <w:outlineLvl w:val="7"/>
    </w:pPr>
    <w:rPr>
      <w:rFonts w:asciiTheme="minorHAnsi" w:eastAsiaTheme="majorEastAsia" w:hAnsiTheme="minorHAnsi" w:cstheme="majorBidi"/>
      <w:i/>
      <w:iCs/>
      <w:color w:val="474747" w:themeColor="text1" w:themeTint="D8"/>
      <w:spacing w:val="4"/>
      <w:sz w:val="20"/>
      <w:szCs w:val="24"/>
      <w:lang w:eastAsia="en-US"/>
      <w14:ligatures w14:val="standardContextual"/>
    </w:rPr>
  </w:style>
  <w:style w:type="paragraph" w:styleId="berschrift9">
    <w:name w:val="heading 9"/>
    <w:basedOn w:val="Standard"/>
    <w:next w:val="Standard"/>
    <w:link w:val="berschrift9Zchn"/>
    <w:uiPriority w:val="9"/>
    <w:semiHidden/>
    <w:qFormat/>
    <w:rsid w:val="00A77EBC"/>
    <w:pPr>
      <w:keepNext/>
      <w:keepLines/>
      <w:numPr>
        <w:ilvl w:val="8"/>
        <w:numId w:val="11"/>
      </w:numPr>
      <w:spacing w:line="280" w:lineRule="atLeast"/>
      <w:outlineLvl w:val="8"/>
    </w:pPr>
    <w:rPr>
      <w:rFonts w:asciiTheme="minorHAnsi" w:eastAsiaTheme="majorEastAsia" w:hAnsiTheme="minorHAnsi" w:cstheme="majorBidi"/>
      <w:color w:val="474747" w:themeColor="text1" w:themeTint="D8"/>
      <w:spacing w:val="4"/>
      <w:sz w:val="20"/>
      <w:szCs w:val="24"/>
      <w:lang w:eastAsia="en-US"/>
      <w14:ligatures w14:val="standardContextu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A77EBC"/>
    <w:rPr>
      <w:b/>
      <w:bCs/>
      <w:color w:val="009966" w:themeColor="text2"/>
      <w:spacing w:val="12"/>
      <w:sz w:val="48"/>
      <w:szCs w:val="56"/>
    </w:rPr>
  </w:style>
  <w:style w:type="character" w:customStyle="1" w:styleId="berschrift2Zchn">
    <w:name w:val="Überschrift 2 Zchn"/>
    <w:basedOn w:val="Absatz-Standardschriftart"/>
    <w:link w:val="berschrift2"/>
    <w:uiPriority w:val="9"/>
    <w:rsid w:val="00A77EBC"/>
    <w:rPr>
      <w:b/>
      <w:bCs/>
      <w:color w:val="003344" w:themeColor="accent1"/>
      <w:spacing w:val="6"/>
      <w:sz w:val="32"/>
      <w:szCs w:val="40"/>
    </w:rPr>
  </w:style>
  <w:style w:type="character" w:customStyle="1" w:styleId="berschrift3Zchn">
    <w:name w:val="Überschrift 3 Zchn"/>
    <w:basedOn w:val="Absatz-Standardschriftart"/>
    <w:link w:val="berschrift3"/>
    <w:uiPriority w:val="9"/>
    <w:rsid w:val="00A77EBC"/>
    <w:rPr>
      <w:color w:val="003344" w:themeColor="accent1"/>
      <w:spacing w:val="6"/>
      <w:sz w:val="32"/>
      <w:szCs w:val="40"/>
    </w:rPr>
  </w:style>
  <w:style w:type="character" w:customStyle="1" w:styleId="berschrift4Zchn">
    <w:name w:val="Überschrift 4 Zchn"/>
    <w:basedOn w:val="Absatz-Standardschriftart"/>
    <w:link w:val="berschrift4"/>
    <w:uiPriority w:val="9"/>
    <w:rsid w:val="00A77EBC"/>
    <w:rPr>
      <w:b/>
      <w:bCs/>
      <w:color w:val="003344" w:themeColor="accent1"/>
      <w:spacing w:val="4"/>
      <w:sz w:val="20"/>
    </w:rPr>
  </w:style>
  <w:style w:type="character" w:customStyle="1" w:styleId="berschrift5Zchn">
    <w:name w:val="Überschrift 5 Zchn"/>
    <w:basedOn w:val="Absatz-Standardschriftart"/>
    <w:link w:val="berschrift5"/>
    <w:uiPriority w:val="9"/>
    <w:semiHidden/>
    <w:rsid w:val="00A77EBC"/>
    <w:rPr>
      <w:rFonts w:eastAsiaTheme="majorEastAsia" w:cstheme="majorBidi"/>
      <w:color w:val="002532" w:themeColor="accent1" w:themeShade="BF"/>
      <w:spacing w:val="4"/>
      <w:sz w:val="20"/>
    </w:rPr>
  </w:style>
  <w:style w:type="character" w:customStyle="1" w:styleId="berschrift6Zchn">
    <w:name w:val="Überschrift 6 Zchn"/>
    <w:basedOn w:val="Absatz-Standardschriftart"/>
    <w:link w:val="berschrift6"/>
    <w:uiPriority w:val="9"/>
    <w:semiHidden/>
    <w:rsid w:val="00A77EBC"/>
    <w:rPr>
      <w:rFonts w:eastAsiaTheme="majorEastAsia" w:cstheme="majorBidi"/>
      <w:i/>
      <w:iCs/>
      <w:color w:val="717171" w:themeColor="text1" w:themeTint="A6"/>
      <w:spacing w:val="4"/>
      <w:sz w:val="20"/>
    </w:rPr>
  </w:style>
  <w:style w:type="character" w:customStyle="1" w:styleId="berschrift7Zchn">
    <w:name w:val="Überschrift 7 Zchn"/>
    <w:basedOn w:val="Absatz-Standardschriftart"/>
    <w:link w:val="berschrift7"/>
    <w:uiPriority w:val="9"/>
    <w:semiHidden/>
    <w:rsid w:val="00A77EBC"/>
    <w:rPr>
      <w:rFonts w:eastAsiaTheme="majorEastAsia" w:cstheme="majorBidi"/>
      <w:color w:val="717171" w:themeColor="text1" w:themeTint="A6"/>
      <w:spacing w:val="4"/>
      <w:sz w:val="20"/>
    </w:rPr>
  </w:style>
  <w:style w:type="character" w:customStyle="1" w:styleId="berschrift8Zchn">
    <w:name w:val="Überschrift 8 Zchn"/>
    <w:basedOn w:val="Absatz-Standardschriftart"/>
    <w:link w:val="berschrift8"/>
    <w:uiPriority w:val="9"/>
    <w:semiHidden/>
    <w:rsid w:val="00A77EBC"/>
    <w:rPr>
      <w:rFonts w:eastAsiaTheme="majorEastAsia" w:cstheme="majorBidi"/>
      <w:i/>
      <w:iCs/>
      <w:color w:val="474747" w:themeColor="text1" w:themeTint="D8"/>
      <w:spacing w:val="4"/>
      <w:sz w:val="20"/>
    </w:rPr>
  </w:style>
  <w:style w:type="character" w:customStyle="1" w:styleId="berschrift9Zchn">
    <w:name w:val="Überschrift 9 Zchn"/>
    <w:basedOn w:val="Absatz-Standardschriftart"/>
    <w:link w:val="berschrift9"/>
    <w:uiPriority w:val="9"/>
    <w:semiHidden/>
    <w:rsid w:val="00A77EBC"/>
    <w:rPr>
      <w:rFonts w:eastAsiaTheme="majorEastAsia" w:cstheme="majorBidi"/>
      <w:color w:val="474747" w:themeColor="text1" w:themeTint="D8"/>
      <w:spacing w:val="4"/>
      <w:sz w:val="20"/>
    </w:rPr>
  </w:style>
  <w:style w:type="paragraph" w:styleId="Titel">
    <w:name w:val="Title"/>
    <w:basedOn w:val="Standard"/>
    <w:link w:val="TitelZchn"/>
    <w:uiPriority w:val="10"/>
    <w:qFormat/>
    <w:rsid w:val="00A77EBC"/>
    <w:pPr>
      <w:spacing w:after="560" w:line="280" w:lineRule="atLeast"/>
      <w:contextualSpacing/>
    </w:pPr>
    <w:rPr>
      <w:rFonts w:asciiTheme="minorHAnsi" w:eastAsiaTheme="minorHAnsi" w:hAnsiTheme="minorHAnsi" w:cstheme="minorBidi"/>
      <w:b/>
      <w:bCs/>
      <w:color w:val="009966" w:themeColor="text2"/>
      <w:spacing w:val="12"/>
      <w:sz w:val="52"/>
      <w:szCs w:val="68"/>
      <w:lang w:eastAsia="en-US"/>
      <w14:ligatures w14:val="standardContextual"/>
    </w:rPr>
  </w:style>
  <w:style w:type="character" w:customStyle="1" w:styleId="TitelZchn">
    <w:name w:val="Titel Zchn"/>
    <w:basedOn w:val="Absatz-Standardschriftart"/>
    <w:link w:val="Titel"/>
    <w:uiPriority w:val="10"/>
    <w:rsid w:val="00A77EBC"/>
    <w:rPr>
      <w:b/>
      <w:bCs/>
      <w:color w:val="009966" w:themeColor="text2"/>
      <w:spacing w:val="12"/>
      <w:sz w:val="52"/>
      <w:szCs w:val="68"/>
    </w:rPr>
  </w:style>
  <w:style w:type="paragraph" w:styleId="Untertitel">
    <w:name w:val="Subtitle"/>
    <w:basedOn w:val="Standard"/>
    <w:link w:val="UntertitelZchn"/>
    <w:uiPriority w:val="11"/>
    <w:qFormat/>
    <w:rsid w:val="00A77EBC"/>
    <w:pPr>
      <w:spacing w:after="280" w:line="280" w:lineRule="atLeast"/>
      <w:contextualSpacing/>
    </w:pPr>
    <w:rPr>
      <w:rFonts w:asciiTheme="minorHAnsi" w:eastAsiaTheme="minorHAnsi" w:hAnsiTheme="minorHAnsi" w:cstheme="minorBidi"/>
      <w:color w:val="003344" w:themeColor="accent1"/>
      <w:spacing w:val="8"/>
      <w:sz w:val="32"/>
      <w:szCs w:val="40"/>
      <w:lang w:eastAsia="en-US"/>
      <w14:ligatures w14:val="standardContextual"/>
    </w:rPr>
  </w:style>
  <w:style w:type="character" w:customStyle="1" w:styleId="UntertitelZchn">
    <w:name w:val="Untertitel Zchn"/>
    <w:basedOn w:val="Absatz-Standardschriftart"/>
    <w:link w:val="Untertitel"/>
    <w:uiPriority w:val="11"/>
    <w:rsid w:val="00A77EBC"/>
    <w:rPr>
      <w:color w:val="003344" w:themeColor="accent1"/>
      <w:spacing w:val="8"/>
      <w:sz w:val="32"/>
      <w:szCs w:val="40"/>
    </w:rPr>
  </w:style>
  <w:style w:type="paragraph" w:styleId="Zitat">
    <w:name w:val="Quote"/>
    <w:basedOn w:val="Standard"/>
    <w:next w:val="Standard"/>
    <w:link w:val="ZitatZchn"/>
    <w:uiPriority w:val="29"/>
    <w:semiHidden/>
    <w:qFormat/>
    <w:rsid w:val="00A77EBC"/>
    <w:pPr>
      <w:spacing w:before="160"/>
      <w:jc w:val="center"/>
    </w:pPr>
    <w:rPr>
      <w:i/>
      <w:iCs/>
      <w:color w:val="5C5C5C" w:themeColor="text1" w:themeTint="BF"/>
    </w:rPr>
  </w:style>
  <w:style w:type="character" w:customStyle="1" w:styleId="ZitatZchn">
    <w:name w:val="Zitat Zchn"/>
    <w:basedOn w:val="Absatz-Standardschriftart"/>
    <w:link w:val="Zitat"/>
    <w:uiPriority w:val="29"/>
    <w:semiHidden/>
    <w:rsid w:val="00A77EBC"/>
    <w:rPr>
      <w:i/>
      <w:iCs/>
      <w:color w:val="5C5C5C" w:themeColor="text1" w:themeTint="BF"/>
      <w:spacing w:val="4"/>
      <w:sz w:val="20"/>
    </w:rPr>
  </w:style>
  <w:style w:type="paragraph" w:styleId="Listenabsatz">
    <w:name w:val="List Paragraph"/>
    <w:basedOn w:val="Standard"/>
    <w:uiPriority w:val="2"/>
    <w:qFormat/>
    <w:rsid w:val="00A77EBC"/>
    <w:pPr>
      <w:numPr>
        <w:numId w:val="12"/>
      </w:numPr>
      <w:spacing w:before="120" w:after="120" w:line="280" w:lineRule="atLeast"/>
    </w:pPr>
    <w:rPr>
      <w:rFonts w:asciiTheme="minorHAnsi" w:eastAsiaTheme="minorHAnsi" w:hAnsiTheme="minorHAnsi" w:cstheme="minorBidi"/>
      <w:spacing w:val="4"/>
      <w:sz w:val="20"/>
      <w:szCs w:val="24"/>
      <w:lang w:eastAsia="en-US"/>
      <w14:ligatures w14:val="standardContextual"/>
    </w:rPr>
  </w:style>
  <w:style w:type="character" w:styleId="IntensiveHervorhebung">
    <w:name w:val="Intense Emphasis"/>
    <w:basedOn w:val="Absatz-Standardschriftart"/>
    <w:uiPriority w:val="21"/>
    <w:semiHidden/>
    <w:qFormat/>
    <w:rsid w:val="00A77EBC"/>
    <w:rPr>
      <w:i/>
      <w:iCs/>
      <w:color w:val="002532" w:themeColor="accent1" w:themeShade="BF"/>
    </w:rPr>
  </w:style>
  <w:style w:type="paragraph" w:styleId="IntensivesZitat">
    <w:name w:val="Intense Quote"/>
    <w:basedOn w:val="Standard"/>
    <w:next w:val="Standard"/>
    <w:link w:val="IntensivesZitatZchn"/>
    <w:uiPriority w:val="30"/>
    <w:semiHidden/>
    <w:qFormat/>
    <w:rsid w:val="00A77EBC"/>
    <w:pPr>
      <w:pBdr>
        <w:top w:val="single" w:sz="4" w:space="10" w:color="002532" w:themeColor="accent1" w:themeShade="BF"/>
        <w:bottom w:val="single" w:sz="4" w:space="10" w:color="002532" w:themeColor="accent1" w:themeShade="BF"/>
      </w:pBdr>
      <w:spacing w:before="360" w:after="360"/>
      <w:ind w:left="864" w:right="864"/>
      <w:jc w:val="center"/>
    </w:pPr>
    <w:rPr>
      <w:i/>
      <w:iCs/>
      <w:color w:val="002532" w:themeColor="accent1" w:themeShade="BF"/>
    </w:rPr>
  </w:style>
  <w:style w:type="character" w:customStyle="1" w:styleId="IntensivesZitatZchn">
    <w:name w:val="Intensives Zitat Zchn"/>
    <w:basedOn w:val="Absatz-Standardschriftart"/>
    <w:link w:val="IntensivesZitat"/>
    <w:uiPriority w:val="30"/>
    <w:semiHidden/>
    <w:rsid w:val="00A77EBC"/>
    <w:rPr>
      <w:i/>
      <w:iCs/>
      <w:color w:val="002532" w:themeColor="accent1" w:themeShade="BF"/>
      <w:spacing w:val="4"/>
      <w:sz w:val="20"/>
    </w:rPr>
  </w:style>
  <w:style w:type="character" w:styleId="IntensiverVerweis">
    <w:name w:val="Intense Reference"/>
    <w:basedOn w:val="Absatz-Standardschriftart"/>
    <w:uiPriority w:val="32"/>
    <w:semiHidden/>
    <w:qFormat/>
    <w:rsid w:val="00A77EBC"/>
    <w:rPr>
      <w:b/>
      <w:bCs/>
      <w:smallCaps/>
      <w:color w:val="002532" w:themeColor="accent1" w:themeShade="BF"/>
      <w:spacing w:val="5"/>
    </w:rPr>
  </w:style>
  <w:style w:type="paragraph" w:styleId="Kopfzeile">
    <w:name w:val="header"/>
    <w:aliases w:val="Kopfzeile Char Char"/>
    <w:basedOn w:val="Standard"/>
    <w:link w:val="KopfzeileZchn"/>
    <w:unhideWhenUsed/>
    <w:rsid w:val="00F47268"/>
    <w:pPr>
      <w:tabs>
        <w:tab w:val="center" w:pos="4536"/>
        <w:tab w:val="right" w:pos="9072"/>
      </w:tabs>
      <w:spacing w:line="200" w:lineRule="atLeast"/>
    </w:pPr>
    <w:rPr>
      <w:rFonts w:asciiTheme="minorHAnsi" w:eastAsiaTheme="minorHAnsi" w:hAnsiTheme="minorHAnsi" w:cstheme="minorBidi"/>
      <w:spacing w:val="4"/>
      <w:sz w:val="16"/>
      <w:szCs w:val="24"/>
      <w:lang w:eastAsia="en-US"/>
      <w14:ligatures w14:val="standardContextual"/>
    </w:rPr>
  </w:style>
  <w:style w:type="character" w:customStyle="1" w:styleId="KopfzeileZchn">
    <w:name w:val="Kopfzeile Zchn"/>
    <w:aliases w:val="Kopfzeile Char Char Zchn"/>
    <w:basedOn w:val="Absatz-Standardschriftart"/>
    <w:link w:val="Kopfzeile"/>
    <w:uiPriority w:val="99"/>
    <w:rsid w:val="00F47268"/>
    <w:rPr>
      <w:spacing w:val="4"/>
      <w:sz w:val="16"/>
    </w:rPr>
  </w:style>
  <w:style w:type="paragraph" w:styleId="Fuzeile">
    <w:name w:val="footer"/>
    <w:basedOn w:val="Standard"/>
    <w:link w:val="FuzeileZchn"/>
    <w:uiPriority w:val="99"/>
    <w:unhideWhenUsed/>
    <w:rsid w:val="00951BE1"/>
    <w:pPr>
      <w:spacing w:line="180" w:lineRule="atLeast"/>
    </w:pPr>
    <w:rPr>
      <w:rFonts w:asciiTheme="minorHAnsi" w:eastAsiaTheme="minorHAnsi" w:hAnsiTheme="minorHAnsi" w:cstheme="minorBidi"/>
      <w:color w:val="262626" w:themeColor="text1"/>
      <w:spacing w:val="2"/>
      <w:sz w:val="16"/>
      <w:szCs w:val="24"/>
      <w:lang w:eastAsia="en-US"/>
      <w14:ligatures w14:val="standardContextual"/>
    </w:rPr>
  </w:style>
  <w:style w:type="character" w:customStyle="1" w:styleId="FuzeileZchn">
    <w:name w:val="Fußzeile Zchn"/>
    <w:basedOn w:val="Absatz-Standardschriftart"/>
    <w:link w:val="Fuzeile"/>
    <w:uiPriority w:val="99"/>
    <w:rsid w:val="00951BE1"/>
    <w:rPr>
      <w:color w:val="262626" w:themeColor="text1"/>
      <w:spacing w:val="2"/>
      <w:sz w:val="16"/>
    </w:rPr>
  </w:style>
  <w:style w:type="paragraph" w:customStyle="1" w:styleId="TextmitAbstand">
    <w:name w:val="Text mit Abstand"/>
    <w:basedOn w:val="Standard"/>
    <w:qFormat/>
    <w:rsid w:val="00A77EBC"/>
    <w:pPr>
      <w:spacing w:after="280" w:line="280" w:lineRule="atLeast"/>
    </w:pPr>
    <w:rPr>
      <w:rFonts w:asciiTheme="minorHAnsi" w:eastAsiaTheme="minorHAnsi" w:hAnsiTheme="minorHAnsi" w:cstheme="minorBidi"/>
      <w:spacing w:val="4"/>
      <w:sz w:val="20"/>
      <w:szCs w:val="24"/>
      <w:lang w:eastAsia="en-US"/>
      <w14:ligatures w14:val="standardContextual"/>
    </w:rPr>
  </w:style>
  <w:style w:type="paragraph" w:customStyle="1" w:styleId="berschrift2ohneNr">
    <w:name w:val="Überschrift 2 ohne Nr"/>
    <w:basedOn w:val="berschrift2"/>
    <w:next w:val="TextmitAbstand"/>
    <w:uiPriority w:val="8"/>
    <w:qFormat/>
    <w:rsid w:val="00A77EBC"/>
    <w:pPr>
      <w:numPr>
        <w:ilvl w:val="0"/>
        <w:numId w:val="0"/>
      </w:numPr>
    </w:pPr>
  </w:style>
  <w:style w:type="paragraph" w:customStyle="1" w:styleId="berschrift3ohneNr">
    <w:name w:val="Überschrift 3 ohne Nr"/>
    <w:basedOn w:val="berschrift3"/>
    <w:next w:val="TextmitAbstand"/>
    <w:uiPriority w:val="8"/>
    <w:qFormat/>
    <w:rsid w:val="00A77EBC"/>
    <w:pPr>
      <w:numPr>
        <w:ilvl w:val="0"/>
        <w:numId w:val="0"/>
      </w:numPr>
    </w:pPr>
  </w:style>
  <w:style w:type="paragraph" w:styleId="Beschriftung">
    <w:name w:val="caption"/>
    <w:basedOn w:val="Standard"/>
    <w:next w:val="TextmitAbstand"/>
    <w:uiPriority w:val="35"/>
    <w:qFormat/>
    <w:rsid w:val="00A77EBC"/>
    <w:pPr>
      <w:spacing w:before="120" w:after="420" w:line="180" w:lineRule="atLeast"/>
      <w:contextualSpacing/>
    </w:pPr>
    <w:rPr>
      <w:rFonts w:asciiTheme="minorHAnsi" w:eastAsiaTheme="minorHAnsi" w:hAnsiTheme="minorHAnsi" w:cstheme="minorBidi"/>
      <w:b/>
      <w:bCs/>
      <w:caps/>
      <w:color w:val="003344" w:themeColor="accent1"/>
      <w:spacing w:val="4"/>
      <w:sz w:val="16"/>
      <w:szCs w:val="16"/>
      <w:lang w:eastAsia="en-US"/>
      <w14:ligatures w14:val="standardContextual"/>
    </w:rPr>
  </w:style>
  <w:style w:type="paragraph" w:customStyle="1" w:styleId="Standardklein">
    <w:name w:val="Standard klein"/>
    <w:basedOn w:val="Standard"/>
    <w:qFormat/>
    <w:rsid w:val="00A77EBC"/>
    <w:pPr>
      <w:spacing w:line="200" w:lineRule="atLeast"/>
    </w:pPr>
    <w:rPr>
      <w:rFonts w:asciiTheme="minorHAnsi" w:eastAsiaTheme="minorHAnsi" w:hAnsiTheme="minorHAnsi" w:cstheme="minorBidi"/>
      <w:spacing w:val="2"/>
      <w:sz w:val="16"/>
      <w:szCs w:val="24"/>
      <w:lang w:eastAsia="en-US"/>
      <w14:ligatures w14:val="standardContextual"/>
    </w:rPr>
  </w:style>
  <w:style w:type="character" w:styleId="Fett">
    <w:name w:val="Strong"/>
    <w:basedOn w:val="Absatz-Standardschriftart"/>
    <w:uiPriority w:val="1"/>
    <w:qFormat/>
    <w:rsid w:val="00A77EBC"/>
    <w:rPr>
      <w:b/>
      <w:bCs/>
    </w:rPr>
  </w:style>
  <w:style w:type="table" w:styleId="Tabellenraster">
    <w:name w:val="Table Grid"/>
    <w:basedOn w:val="NormaleTabelle"/>
    <w:uiPriority w:val="39"/>
    <w:rsid w:val="001F45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ntenbank">
    <w:name w:val="Rentenbank"/>
    <w:basedOn w:val="NormaleTabelle"/>
    <w:uiPriority w:val="99"/>
    <w:rsid w:val="00A77EBC"/>
    <w:pPr>
      <w:spacing w:after="0" w:line="240" w:lineRule="auto"/>
    </w:pPr>
    <w:tblPr>
      <w:tblBorders>
        <w:top w:val="single" w:sz="8" w:space="0" w:color="003344" w:themeColor="accent1"/>
        <w:bottom w:val="single" w:sz="8" w:space="0" w:color="003344" w:themeColor="accent1"/>
        <w:insideH w:val="single" w:sz="4" w:space="0" w:color="auto"/>
      </w:tblBorders>
      <w:tblCellMar>
        <w:top w:w="57" w:type="dxa"/>
        <w:left w:w="85" w:type="dxa"/>
        <w:bottom w:w="57" w:type="dxa"/>
        <w:right w:w="85" w:type="dxa"/>
      </w:tblCellMar>
    </w:tblPr>
    <w:tblStylePr w:type="firstRow">
      <w:rPr>
        <w:b/>
        <w:color w:val="003344" w:themeColor="accent1"/>
      </w:rPr>
      <w:tblPr/>
      <w:tcPr>
        <w:tcBorders>
          <w:top w:val="single" w:sz="8" w:space="0" w:color="003344" w:themeColor="accent1"/>
          <w:left w:val="nil"/>
          <w:bottom w:val="single" w:sz="8" w:space="0" w:color="003344" w:themeColor="accent1"/>
          <w:right w:val="nil"/>
          <w:insideH w:val="nil"/>
          <w:insideV w:val="nil"/>
          <w:tl2br w:val="nil"/>
          <w:tr2bl w:val="nil"/>
        </w:tcBorders>
      </w:tcPr>
    </w:tblStylePr>
    <w:tblStylePr w:type="lastRow">
      <w:rPr>
        <w:b/>
      </w:rPr>
    </w:tblStylePr>
  </w:style>
  <w:style w:type="paragraph" w:styleId="Funotentext">
    <w:name w:val="footnote text"/>
    <w:basedOn w:val="Standard"/>
    <w:link w:val="FunotentextZchn"/>
    <w:uiPriority w:val="99"/>
    <w:semiHidden/>
    <w:unhideWhenUsed/>
    <w:rsid w:val="00A05FA1"/>
    <w:pPr>
      <w:spacing w:line="200" w:lineRule="atLeast"/>
    </w:pPr>
    <w:rPr>
      <w:rFonts w:asciiTheme="minorHAnsi" w:eastAsiaTheme="minorHAnsi" w:hAnsiTheme="minorHAnsi" w:cstheme="minorBidi"/>
      <w:spacing w:val="4"/>
      <w:sz w:val="16"/>
      <w:szCs w:val="20"/>
      <w:lang w:eastAsia="en-US"/>
      <w14:ligatures w14:val="standardContextual"/>
    </w:rPr>
  </w:style>
  <w:style w:type="character" w:customStyle="1" w:styleId="FunotentextZchn">
    <w:name w:val="Fußnotentext Zchn"/>
    <w:basedOn w:val="Absatz-Standardschriftart"/>
    <w:link w:val="Funotentext"/>
    <w:uiPriority w:val="99"/>
    <w:semiHidden/>
    <w:rsid w:val="00A05FA1"/>
    <w:rPr>
      <w:spacing w:val="4"/>
      <w:sz w:val="16"/>
      <w:szCs w:val="20"/>
    </w:rPr>
  </w:style>
  <w:style w:type="character" w:styleId="Funotenzeichen">
    <w:name w:val="footnote reference"/>
    <w:basedOn w:val="Absatz-Standardschriftart"/>
    <w:uiPriority w:val="99"/>
    <w:semiHidden/>
    <w:unhideWhenUsed/>
    <w:rsid w:val="00A05FA1"/>
    <w:rPr>
      <w:vertAlign w:val="superscript"/>
    </w:rPr>
  </w:style>
  <w:style w:type="paragraph" w:customStyle="1" w:styleId="berschrift1ohneNr">
    <w:name w:val="Überschrift 1 ohne Nr"/>
    <w:basedOn w:val="berschrift1"/>
    <w:next w:val="TextmitAbstand"/>
    <w:uiPriority w:val="8"/>
    <w:qFormat/>
    <w:rsid w:val="00A77EBC"/>
    <w:pPr>
      <w:numPr>
        <w:numId w:val="0"/>
      </w:numPr>
    </w:pPr>
  </w:style>
  <w:style w:type="paragraph" w:styleId="Inhaltsverzeichnisberschrift">
    <w:name w:val="TOC Heading"/>
    <w:basedOn w:val="Standard"/>
    <w:next w:val="Standard"/>
    <w:uiPriority w:val="39"/>
    <w:unhideWhenUsed/>
    <w:qFormat/>
    <w:rsid w:val="00A77EBC"/>
    <w:pPr>
      <w:keepLines/>
      <w:spacing w:before="580" w:after="200" w:line="259" w:lineRule="auto"/>
    </w:pPr>
    <w:rPr>
      <w:rFonts w:asciiTheme="majorHAnsi" w:eastAsiaTheme="majorEastAsia" w:hAnsiTheme="majorHAnsi" w:cstheme="majorBidi"/>
      <w:b/>
      <w:bCs/>
      <w:color w:val="009966" w:themeColor="text2"/>
      <w:sz w:val="32"/>
      <w:szCs w:val="32"/>
    </w:rPr>
  </w:style>
  <w:style w:type="paragraph" w:styleId="Verzeichnis1">
    <w:name w:val="toc 1"/>
    <w:basedOn w:val="Standard"/>
    <w:next w:val="Standard"/>
    <w:uiPriority w:val="39"/>
    <w:rsid w:val="00BC7A5A"/>
    <w:pPr>
      <w:tabs>
        <w:tab w:val="right" w:pos="10082"/>
      </w:tabs>
      <w:spacing w:before="280" w:line="280" w:lineRule="atLeast"/>
      <w:ind w:left="510" w:hanging="510"/>
    </w:pPr>
    <w:rPr>
      <w:rFonts w:asciiTheme="minorHAnsi" w:eastAsiaTheme="minorHAnsi" w:hAnsiTheme="minorHAnsi" w:cstheme="minorBidi"/>
      <w:b/>
      <w:noProof/>
      <w:spacing w:val="4"/>
      <w:sz w:val="20"/>
      <w:szCs w:val="24"/>
      <w:lang w:eastAsia="en-US"/>
      <w14:ligatures w14:val="standardContextual"/>
    </w:rPr>
  </w:style>
  <w:style w:type="paragraph" w:styleId="Verzeichnis2">
    <w:name w:val="toc 2"/>
    <w:basedOn w:val="Standard"/>
    <w:next w:val="Standard"/>
    <w:uiPriority w:val="39"/>
    <w:rsid w:val="00BC7A5A"/>
    <w:pPr>
      <w:tabs>
        <w:tab w:val="right" w:pos="10082"/>
      </w:tabs>
      <w:spacing w:line="280" w:lineRule="atLeast"/>
      <w:ind w:left="510" w:hanging="510"/>
    </w:pPr>
    <w:rPr>
      <w:rFonts w:asciiTheme="minorHAnsi" w:eastAsiaTheme="minorHAnsi" w:hAnsiTheme="minorHAnsi" w:cstheme="minorBidi"/>
      <w:noProof/>
      <w:spacing w:val="4"/>
      <w:sz w:val="20"/>
      <w:szCs w:val="24"/>
      <w:lang w:eastAsia="en-US"/>
      <w14:ligatures w14:val="standardContextual"/>
    </w:rPr>
  </w:style>
  <w:style w:type="paragraph" w:styleId="Verzeichnis3">
    <w:name w:val="toc 3"/>
    <w:basedOn w:val="Standard"/>
    <w:next w:val="Standard"/>
    <w:uiPriority w:val="39"/>
    <w:rsid w:val="00BC7A5A"/>
    <w:pPr>
      <w:tabs>
        <w:tab w:val="right" w:pos="10093"/>
      </w:tabs>
      <w:spacing w:line="280" w:lineRule="atLeast"/>
      <w:ind w:left="1190" w:hanging="680"/>
    </w:pPr>
    <w:rPr>
      <w:rFonts w:asciiTheme="minorHAnsi" w:eastAsiaTheme="minorHAnsi" w:hAnsiTheme="minorHAnsi" w:cstheme="minorBidi"/>
      <w:noProof/>
      <w:spacing w:val="4"/>
      <w:sz w:val="20"/>
      <w:szCs w:val="24"/>
      <w:lang w:eastAsia="en-US"/>
      <w14:ligatures w14:val="standardContextual"/>
    </w:rPr>
  </w:style>
  <w:style w:type="character" w:styleId="Hyperlink">
    <w:name w:val="Hyperlink"/>
    <w:basedOn w:val="Absatz-Standardschriftart"/>
    <w:uiPriority w:val="99"/>
    <w:unhideWhenUsed/>
    <w:rsid w:val="00225A98"/>
    <w:rPr>
      <w:color w:val="262626" w:themeColor="hyperlink"/>
      <w:u w:val="single"/>
    </w:rPr>
  </w:style>
  <w:style w:type="paragraph" w:customStyle="1" w:styleId="TitelDeckblatt">
    <w:name w:val="Titel Deckblatt"/>
    <w:basedOn w:val="Standard"/>
    <w:uiPriority w:val="10"/>
    <w:qFormat/>
    <w:rsid w:val="00A77EBC"/>
    <w:pPr>
      <w:spacing w:before="1560" w:line="1080" w:lineRule="exact"/>
      <w:contextualSpacing/>
    </w:pPr>
    <w:rPr>
      <w:rFonts w:ascii="LR Juneau Medium" w:eastAsiaTheme="minorHAnsi" w:hAnsi="LR Juneau Medium" w:cstheme="minorBidi"/>
      <w:color w:val="003344" w:themeColor="accent1"/>
      <w:spacing w:val="20"/>
      <w:sz w:val="108"/>
      <w:szCs w:val="108"/>
      <w:lang w:eastAsia="en-US"/>
      <w14:ligatures w14:val="standardContextual"/>
    </w:rPr>
  </w:style>
  <w:style w:type="paragraph" w:customStyle="1" w:styleId="DeckblattUntertitel">
    <w:name w:val="Deckblatt Untertitel"/>
    <w:basedOn w:val="Standard"/>
    <w:uiPriority w:val="11"/>
    <w:qFormat/>
    <w:rsid w:val="00A77EBC"/>
    <w:pPr>
      <w:spacing w:before="400" w:line="280" w:lineRule="atLeast"/>
      <w:contextualSpacing/>
    </w:pPr>
    <w:rPr>
      <w:rFonts w:asciiTheme="minorHAnsi" w:eastAsiaTheme="minorHAnsi" w:hAnsiTheme="minorHAnsi" w:cstheme="minorBidi"/>
      <w:color w:val="003344" w:themeColor="accent1"/>
      <w:spacing w:val="4"/>
      <w:sz w:val="32"/>
      <w:szCs w:val="40"/>
      <w:lang w:eastAsia="en-US"/>
      <w14:ligatures w14:val="standardContextual"/>
    </w:rPr>
  </w:style>
  <w:style w:type="paragraph" w:customStyle="1" w:styleId="Klassifizierung">
    <w:name w:val="Klassifizierung"/>
    <w:basedOn w:val="Standard"/>
    <w:uiPriority w:val="40"/>
    <w:qFormat/>
    <w:rsid w:val="00A77EBC"/>
    <w:pPr>
      <w:spacing w:after="500" w:line="280" w:lineRule="atLeast"/>
    </w:pPr>
    <w:rPr>
      <w:rFonts w:asciiTheme="minorHAnsi" w:eastAsiaTheme="minorHAnsi" w:hAnsiTheme="minorHAnsi" w:cstheme="minorBidi"/>
      <w:b/>
      <w:bCs/>
      <w:color w:val="117E55"/>
      <w:spacing w:val="4"/>
      <w:sz w:val="24"/>
      <w:szCs w:val="32"/>
      <w:lang w:eastAsia="en-US"/>
      <w14:ligatures w14:val="standardContextual"/>
    </w:rPr>
  </w:style>
  <w:style w:type="character" w:styleId="Platzhaltertext">
    <w:name w:val="Placeholder Text"/>
    <w:basedOn w:val="Absatz-Standardschriftart"/>
    <w:uiPriority w:val="99"/>
    <w:semiHidden/>
    <w:rsid w:val="00EF527F"/>
    <w:rPr>
      <w:color w:val="666666"/>
    </w:rPr>
  </w:style>
  <w:style w:type="paragraph" w:styleId="Abbildungsverzeichnis">
    <w:name w:val="table of figures"/>
    <w:basedOn w:val="Standard"/>
    <w:next w:val="Standard"/>
    <w:uiPriority w:val="99"/>
    <w:unhideWhenUsed/>
    <w:rsid w:val="00206A60"/>
    <w:pPr>
      <w:spacing w:line="280" w:lineRule="atLeast"/>
    </w:pPr>
    <w:rPr>
      <w:rFonts w:asciiTheme="minorHAnsi" w:eastAsiaTheme="minorHAnsi" w:hAnsiTheme="minorHAnsi" w:cstheme="minorBidi"/>
      <w:spacing w:val="4"/>
      <w:sz w:val="20"/>
      <w:szCs w:val="24"/>
      <w:lang w:eastAsia="en-US"/>
      <w14:ligatures w14:val="standardContextual"/>
    </w:rPr>
  </w:style>
  <w:style w:type="paragraph" w:customStyle="1" w:styleId="Tabelle">
    <w:name w:val="Tabelle"/>
    <w:basedOn w:val="Standard"/>
    <w:qFormat/>
    <w:rsid w:val="007F3AFB"/>
    <w:pPr>
      <w:spacing w:before="60" w:after="60"/>
      <w:ind w:left="709"/>
      <w:jc w:val="both"/>
    </w:pPr>
    <w:rPr>
      <w:rFonts w:cs="Arial"/>
    </w:rPr>
  </w:style>
  <w:style w:type="paragraph" w:customStyle="1" w:styleId="Default">
    <w:name w:val="Default"/>
    <w:rsid w:val="00DA63FE"/>
    <w:pPr>
      <w:autoSpaceDE w:val="0"/>
      <w:autoSpaceDN w:val="0"/>
      <w:adjustRightInd w:val="0"/>
      <w:spacing w:after="0" w:line="240" w:lineRule="auto"/>
    </w:pPr>
    <w:rPr>
      <w:rFonts w:ascii="Arial" w:eastAsia="Times New Roman" w:hAnsi="Arial" w:cs="Arial"/>
      <w:color w:val="000000"/>
      <w:lang w:eastAsia="de-D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Rentenbank 2025-02">
      <a:dk1>
        <a:srgbClr val="262626"/>
      </a:dk1>
      <a:lt1>
        <a:sysClr val="window" lastClr="FFFFFF"/>
      </a:lt1>
      <a:dk2>
        <a:srgbClr val="009966"/>
      </a:dk2>
      <a:lt2>
        <a:srgbClr val="E6EDF0"/>
      </a:lt2>
      <a:accent1>
        <a:srgbClr val="003344"/>
      </a:accent1>
      <a:accent2>
        <a:srgbClr val="ACBBC2"/>
      </a:accent2>
      <a:accent3>
        <a:srgbClr val="37626F"/>
      </a:accent3>
      <a:accent4>
        <a:srgbClr val="D3DCE0"/>
      </a:accent4>
      <a:accent5>
        <a:srgbClr val="6A8994"/>
      </a:accent5>
      <a:accent6>
        <a:srgbClr val="E6EDF0"/>
      </a:accent6>
      <a:hlink>
        <a:srgbClr val="262626"/>
      </a:hlink>
      <a:folHlink>
        <a:srgbClr val="262626"/>
      </a:folHlink>
    </a:clrScheme>
    <a:fontScheme name="LR Juneau">
      <a:majorFont>
        <a:latin typeface="LR Juneau"/>
        <a:ea typeface=""/>
        <a:cs typeface=""/>
      </a:majorFont>
      <a:minorFont>
        <a:latin typeface="LR Juneau"/>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custClrLst>
    <a:custClr name="LR-Lemon">
      <a:srgbClr val="BBCC33"/>
    </a:custClr>
    <a:custClr name="LR-Violett">
      <a:srgbClr val="BBAADD"/>
    </a:custClr>
    <a:custClr name="LR-Tuerkis">
      <a:srgbClr val="66CCCC"/>
    </a:custClr>
    <a:custClr name="LR-Tabelle 1">
      <a:srgbClr val="F5F8FA"/>
    </a:custClr>
    <a:custClr name="LR-Tabelle 2">
      <a:srgbClr val="E6EDF0"/>
    </a:custClr>
    <a:custClr name="LR-Tabelle 3">
      <a:srgbClr val="D3DCE0"/>
    </a:custClr>
    <a:custClr name="LR-Tabelle 4">
      <a:srgbClr val="ACBBC2"/>
    </a:custClr>
    <a:custClr>
      <a:srgbClr val="FFFFFF"/>
    </a:custClr>
    <a:custClr>
      <a:srgbClr val="FFFFFF"/>
    </a:custClr>
    <a:custClr>
      <a:srgbClr val="FFFFFF"/>
    </a:custClr>
    <a:custClr name="LR-Gruen dark">
      <a:srgbClr val="117E55"/>
    </a:custClr>
    <a:custClr name="LR-Gruen">
      <a:srgbClr val="009966"/>
    </a:custClr>
    <a:custClr name="LR-Gruen 1">
      <a:srgbClr val="4AAA7E"/>
    </a:custClr>
    <a:custClr name="LR-Gruen 2">
      <a:srgbClr val="72BB97"/>
    </a:custClr>
    <a:custClr name="LR-Gruen 3">
      <a:srgbClr val="96CCB0"/>
    </a:custClr>
    <a:custClr name="LR-Gruen 4">
      <a:srgbClr val="B9DDCA"/>
    </a:custClr>
    <a:custClr name="LR-Gruen 5">
      <a:srgbClr val="DCEEE4"/>
    </a:custClr>
    <a:custClr name="LR-Gruen 6">
      <a:srgbClr val="F5FAF7"/>
    </a:custClr>
    <a:custClr>
      <a:srgbClr val="FFFFFF"/>
    </a:custClr>
    <a:custClr>
      <a:srgbClr val="FFFFFF"/>
    </a:custClr>
    <a:custClr name="LR-Petrol dark">
      <a:srgbClr val="003344"/>
    </a:custClr>
    <a:custClr name="LR-Petrol">
      <a:srgbClr val="004455"/>
    </a:custClr>
    <a:custClr name="LR-Petrol 1">
      <a:srgbClr val="37626F"/>
    </a:custClr>
    <a:custClr name="LR-Petrol 2">
      <a:srgbClr val="6A8994"/>
    </a:custClr>
    <a:custClr name="LR-Petrol 3">
      <a:srgbClr val="ACBBC2"/>
    </a:custClr>
    <a:custClr name="LR-Petrol 4">
      <a:srgbClr val="D3DCE0"/>
    </a:custClr>
    <a:custClr name="LR-Petrol 5">
      <a:srgbClr val="E6EDF0"/>
    </a:custClr>
    <a:custClr name="LR-Petrol 6">
      <a:srgbClr val="F5F8FA"/>
    </a:custClr>
    <a:custClr>
      <a:srgbClr val="FFFFFF"/>
    </a:custClr>
    <a:custClr>
      <a:srgbClr val="FFFFFF"/>
    </a:custClr>
  </a:custClr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9391A6-9FED-4F05-AF5B-9003AA9E72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402</Words>
  <Characters>2536</Characters>
  <Application>Microsoft Office Word</Application>
  <DocSecurity>8</DocSecurity>
  <Lines>21</Lines>
  <Paragraphs>5</Paragraphs>
  <ScaleCrop>false</ScaleCrop>
  <Company/>
  <LinksUpToDate>false</LinksUpToDate>
  <CharactersWithSpaces>2933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Biermann, Stefan</dc:creator>
  <cp:keywords/>
  <dc:description/>
  <cp:lastModifiedBy>Biermann, Stefan</cp:lastModifiedBy>
  <cp:revision>16</cp:revision>
  <dcterms:created xsi:type="dcterms:W3CDTF">2026-07-10T08:02:00Z</dcterms:created>
  <dcterms:modified xsi:type="dcterms:W3CDTF">2026-09-02T06:38:00Z</dcterms:modified>
</cp:coreProperties>
</file>